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9036F" w14:textId="1C9FB48F" w:rsidR="00B82F5B"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35DE8760" w14:textId="42758C4D"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2943240" w14:textId="7A5897A4"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3BE58FA" w14:textId="286845F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350D1B9" w14:textId="7777777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A86899D" w14:textId="5CDD82F3"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8F5968B" w14:textId="77777777" w:rsidR="00BF5C12" w:rsidRPr="00544F77"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6AAFCD90"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13757E72" w:rsidR="00B82F5B" w:rsidRPr="00BF5C12" w:rsidRDefault="00B82F5B" w:rsidP="00B82F5B">
      <w:pPr>
        <w:spacing w:after="0"/>
        <w:jc w:val="center"/>
        <w:rPr>
          <w:rFonts w:ascii="Times New Roman" w:hAnsi="Times New Roman"/>
          <w:sz w:val="28"/>
          <w:szCs w:val="28"/>
          <w:lang w:eastAsia="ru-RU"/>
        </w:rPr>
      </w:pPr>
      <w:r w:rsidRPr="0058358B">
        <w:rPr>
          <w:rFonts w:ascii="Times New Roman" w:hAnsi="Times New Roman"/>
          <w:sz w:val="28"/>
          <w:szCs w:val="24"/>
          <w:lang w:eastAsia="ru-RU"/>
        </w:rPr>
        <w:t xml:space="preserve">площадью </w:t>
      </w:r>
      <w:r w:rsidR="00BF5C12">
        <w:rPr>
          <w:rFonts w:ascii="Times New Roman" w:hAnsi="Times New Roman"/>
          <w:sz w:val="28"/>
          <w:szCs w:val="24"/>
          <w:lang w:eastAsia="ru-RU"/>
        </w:rPr>
        <w:t>25,5</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BF5C12">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BF5C12" w:rsidRPr="00BF5C12">
        <w:rPr>
          <w:rFonts w:ascii="Times New Roman" w:hAnsi="Times New Roman"/>
          <w:sz w:val="28"/>
          <w:szCs w:val="28"/>
          <w:lang w:eastAsia="ru-RU"/>
        </w:rPr>
        <w:t>технологии из металлических быстровозводимых конструкций</w:t>
      </w:r>
      <w:r w:rsidRPr="00BF5C12">
        <w:rPr>
          <w:rFonts w:ascii="Times New Roman" w:hAnsi="Times New Roman"/>
          <w:sz w:val="28"/>
          <w:szCs w:val="28"/>
          <w:lang w:eastAsia="ru-RU"/>
        </w:rPr>
        <w:t xml:space="preserve">, </w:t>
      </w:r>
    </w:p>
    <w:p w14:paraId="58B47E68" w14:textId="57DB60C1" w:rsidR="00B82F5B"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975507">
        <w:rPr>
          <w:rFonts w:ascii="Times New Roman" w:hAnsi="Times New Roman"/>
          <w:sz w:val="28"/>
          <w:szCs w:val="28"/>
          <w:lang w:eastAsia="ru-RU"/>
        </w:rPr>
        <w:t>Тюме</w:t>
      </w:r>
      <w:r w:rsidR="00BF5C12" w:rsidRPr="00BF5C12">
        <w:rPr>
          <w:rFonts w:ascii="Times New Roman" w:hAnsi="Times New Roman"/>
          <w:sz w:val="28"/>
          <w:szCs w:val="28"/>
          <w:lang w:eastAsia="ru-RU"/>
        </w:rPr>
        <w:t>нской области</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АО «Почта России»</w:t>
      </w:r>
    </w:p>
    <w:p w14:paraId="1C776674" w14:textId="5445CD22" w:rsidR="00BF5C12" w:rsidRPr="00022BDD" w:rsidRDefault="00BF5C12" w:rsidP="00B82F5B">
      <w:pPr>
        <w:spacing w:after="0"/>
        <w:jc w:val="center"/>
        <w:rPr>
          <w:rFonts w:ascii="Times New Roman" w:hAnsi="Times New Roman"/>
          <w:sz w:val="28"/>
          <w:szCs w:val="28"/>
          <w:lang w:eastAsia="ru-RU"/>
        </w:rPr>
      </w:pPr>
      <w:r>
        <w:rPr>
          <w:rFonts w:ascii="Times New Roman" w:hAnsi="Times New Roman"/>
          <w:sz w:val="28"/>
          <w:szCs w:val="28"/>
          <w:lang w:eastAsia="ru-RU"/>
        </w:rPr>
        <w:t>(</w:t>
      </w:r>
      <w:r w:rsidR="00975507">
        <w:rPr>
          <w:rFonts w:ascii="Times New Roman" w:hAnsi="Times New Roman"/>
          <w:sz w:val="28"/>
          <w:szCs w:val="28"/>
          <w:lang w:eastAsia="ru-RU"/>
        </w:rPr>
        <w:t>62</w:t>
      </w:r>
      <w:r w:rsidR="00D829C6">
        <w:rPr>
          <w:rFonts w:ascii="Times New Roman" w:hAnsi="Times New Roman"/>
          <w:sz w:val="28"/>
          <w:szCs w:val="28"/>
          <w:lang w:eastAsia="ru-RU"/>
        </w:rPr>
        <w:t>7</w:t>
      </w:r>
      <w:r w:rsidR="00E934CA">
        <w:rPr>
          <w:rFonts w:ascii="Times New Roman" w:hAnsi="Times New Roman"/>
          <w:sz w:val="28"/>
          <w:szCs w:val="28"/>
          <w:lang w:eastAsia="ru-RU"/>
        </w:rPr>
        <w:t>0</w:t>
      </w:r>
      <w:r w:rsidR="00D829C6">
        <w:rPr>
          <w:rFonts w:ascii="Times New Roman" w:hAnsi="Times New Roman"/>
          <w:sz w:val="28"/>
          <w:szCs w:val="28"/>
          <w:lang w:eastAsia="ru-RU"/>
        </w:rPr>
        <w:t>8</w:t>
      </w:r>
      <w:r w:rsidR="00975507">
        <w:rPr>
          <w:rFonts w:ascii="Times New Roman" w:hAnsi="Times New Roman"/>
          <w:sz w:val="28"/>
          <w:szCs w:val="28"/>
          <w:lang w:eastAsia="ru-RU"/>
        </w:rPr>
        <w:t>1</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6E9C897E"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53A362" w14:textId="78482EA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432254B" w14:textId="12CD6E50"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E0DB226" w14:textId="1E7859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A184E5B" w14:textId="6182BB98"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F639B72" w14:textId="5B4F4D76"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C5B9B2F" w14:textId="315D2275"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FFA7D0" w14:textId="56D5B11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EF70FED" w14:textId="472AD1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0BDF770" w14:textId="77777777" w:rsidR="00BF5C12" w:rsidRPr="00544F77"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5525C885" w:rsidR="00B82F5B" w:rsidRPr="00544F77" w:rsidRDefault="00975507"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Тюмень</w:t>
      </w:r>
      <w:r w:rsidR="00B82F5B" w:rsidRPr="00544F77">
        <w:rPr>
          <w:rFonts w:ascii="Times New Roman" w:hAnsi="Times New Roman"/>
          <w:sz w:val="28"/>
          <w:szCs w:val="28"/>
        </w:rPr>
        <w:t>, 20</w:t>
      </w:r>
      <w:r w:rsidR="00BF5C12">
        <w:rPr>
          <w:rFonts w:ascii="Times New Roman" w:hAnsi="Times New Roman"/>
          <w:sz w:val="28"/>
          <w:szCs w:val="28"/>
        </w:rPr>
        <w:t>26</w:t>
      </w:r>
    </w:p>
    <w:p w14:paraId="0E16A93A" w14:textId="082B1B09"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BF5C12">
        <w:trPr>
          <w:tblHeader/>
        </w:trPr>
        <w:tc>
          <w:tcPr>
            <w:tcW w:w="388" w:type="pct"/>
            <w:shd w:val="clear" w:color="auto" w:fill="auto"/>
            <w:vAlign w:val="center"/>
            <w:hideMark/>
          </w:tcPr>
          <w:p w14:paraId="1666C56E"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BF5C12">
        <w:tc>
          <w:tcPr>
            <w:tcW w:w="388" w:type="pct"/>
            <w:shd w:val="clear" w:color="auto" w:fill="auto"/>
            <w:vAlign w:val="center"/>
          </w:tcPr>
          <w:p w14:paraId="704DA870"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BF5C12">
        <w:tc>
          <w:tcPr>
            <w:tcW w:w="388" w:type="pct"/>
            <w:shd w:val="clear" w:color="auto" w:fill="auto"/>
            <w:vAlign w:val="center"/>
          </w:tcPr>
          <w:p w14:paraId="078A162B"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BF5C12">
        <w:tc>
          <w:tcPr>
            <w:tcW w:w="388" w:type="pct"/>
            <w:shd w:val="clear" w:color="auto" w:fill="auto"/>
            <w:vAlign w:val="center"/>
          </w:tcPr>
          <w:p w14:paraId="4557868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BF5C12">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BF5C12">
        <w:tc>
          <w:tcPr>
            <w:tcW w:w="388" w:type="pct"/>
            <w:shd w:val="clear" w:color="auto" w:fill="auto"/>
            <w:vAlign w:val="center"/>
          </w:tcPr>
          <w:p w14:paraId="14BD9E14"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BF5C12">
        <w:tc>
          <w:tcPr>
            <w:tcW w:w="388" w:type="pct"/>
            <w:shd w:val="clear" w:color="auto" w:fill="auto"/>
            <w:vAlign w:val="center"/>
          </w:tcPr>
          <w:p w14:paraId="5906AF7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BF5C12">
        <w:tc>
          <w:tcPr>
            <w:tcW w:w="388" w:type="pct"/>
            <w:shd w:val="clear" w:color="auto" w:fill="auto"/>
            <w:vAlign w:val="center"/>
          </w:tcPr>
          <w:p w14:paraId="290C3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BF5C12">
        <w:tc>
          <w:tcPr>
            <w:tcW w:w="388" w:type="pct"/>
            <w:shd w:val="clear" w:color="auto" w:fill="auto"/>
            <w:vAlign w:val="center"/>
          </w:tcPr>
          <w:p w14:paraId="0552B5B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BF5C12">
        <w:tc>
          <w:tcPr>
            <w:tcW w:w="388" w:type="pct"/>
            <w:shd w:val="clear" w:color="auto" w:fill="auto"/>
            <w:vAlign w:val="center"/>
          </w:tcPr>
          <w:p w14:paraId="37ACB11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BF5C12">
        <w:tc>
          <w:tcPr>
            <w:tcW w:w="388" w:type="pct"/>
            <w:shd w:val="clear" w:color="auto" w:fill="auto"/>
            <w:vAlign w:val="center"/>
          </w:tcPr>
          <w:p w14:paraId="0A0B047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BF5C12">
        <w:tc>
          <w:tcPr>
            <w:tcW w:w="388" w:type="pct"/>
            <w:shd w:val="clear" w:color="auto" w:fill="auto"/>
            <w:vAlign w:val="center"/>
          </w:tcPr>
          <w:p w14:paraId="622EC62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BF5C12">
        <w:tc>
          <w:tcPr>
            <w:tcW w:w="388" w:type="pct"/>
            <w:shd w:val="clear" w:color="auto" w:fill="auto"/>
            <w:vAlign w:val="center"/>
          </w:tcPr>
          <w:p w14:paraId="4470135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BF5C12">
        <w:tc>
          <w:tcPr>
            <w:tcW w:w="388" w:type="pct"/>
            <w:shd w:val="clear" w:color="auto" w:fill="auto"/>
            <w:vAlign w:val="center"/>
          </w:tcPr>
          <w:p w14:paraId="569C51B5"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BF5C12">
        <w:tc>
          <w:tcPr>
            <w:tcW w:w="388" w:type="pct"/>
            <w:shd w:val="clear" w:color="auto" w:fill="auto"/>
            <w:vAlign w:val="center"/>
          </w:tcPr>
          <w:p w14:paraId="411B858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BF5C12">
        <w:tc>
          <w:tcPr>
            <w:tcW w:w="388" w:type="pct"/>
            <w:shd w:val="clear" w:color="auto" w:fill="auto"/>
            <w:vAlign w:val="center"/>
          </w:tcPr>
          <w:p w14:paraId="27B8E5B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BF5C12">
        <w:tc>
          <w:tcPr>
            <w:tcW w:w="388" w:type="pct"/>
            <w:shd w:val="clear" w:color="auto" w:fill="auto"/>
            <w:vAlign w:val="center"/>
          </w:tcPr>
          <w:p w14:paraId="16BC81D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BF5C12">
        <w:tc>
          <w:tcPr>
            <w:tcW w:w="388" w:type="pct"/>
            <w:shd w:val="clear" w:color="auto" w:fill="auto"/>
            <w:vAlign w:val="center"/>
          </w:tcPr>
          <w:p w14:paraId="24A7C9AE"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BF5C12">
        <w:tc>
          <w:tcPr>
            <w:tcW w:w="388" w:type="pct"/>
            <w:shd w:val="clear" w:color="auto" w:fill="auto"/>
            <w:vAlign w:val="center"/>
          </w:tcPr>
          <w:p w14:paraId="10D2DB5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BF5C12">
        <w:tc>
          <w:tcPr>
            <w:tcW w:w="388" w:type="pct"/>
            <w:shd w:val="clear" w:color="auto" w:fill="auto"/>
            <w:vAlign w:val="center"/>
          </w:tcPr>
          <w:p w14:paraId="3323C2D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BF5C12">
        <w:tc>
          <w:tcPr>
            <w:tcW w:w="388" w:type="pct"/>
            <w:shd w:val="clear" w:color="auto" w:fill="auto"/>
            <w:vAlign w:val="center"/>
          </w:tcPr>
          <w:p w14:paraId="228C161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BF5C12">
        <w:tc>
          <w:tcPr>
            <w:tcW w:w="388" w:type="pct"/>
            <w:shd w:val="clear" w:color="auto" w:fill="auto"/>
            <w:vAlign w:val="center"/>
          </w:tcPr>
          <w:p w14:paraId="1D6BDD9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BF5C12">
        <w:tc>
          <w:tcPr>
            <w:tcW w:w="388" w:type="pct"/>
            <w:shd w:val="clear" w:color="auto" w:fill="auto"/>
            <w:vAlign w:val="center"/>
          </w:tcPr>
          <w:p w14:paraId="49F8D2A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BF5C12">
        <w:tc>
          <w:tcPr>
            <w:tcW w:w="388" w:type="pct"/>
            <w:shd w:val="clear" w:color="auto" w:fill="auto"/>
            <w:vAlign w:val="center"/>
          </w:tcPr>
          <w:p w14:paraId="7D6684A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BF5C12">
        <w:tc>
          <w:tcPr>
            <w:tcW w:w="388" w:type="pct"/>
            <w:shd w:val="clear" w:color="auto" w:fill="auto"/>
            <w:vAlign w:val="center"/>
          </w:tcPr>
          <w:p w14:paraId="0FEF302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BF5C12">
        <w:tc>
          <w:tcPr>
            <w:tcW w:w="388" w:type="pct"/>
            <w:shd w:val="clear" w:color="auto" w:fill="auto"/>
            <w:vAlign w:val="center"/>
          </w:tcPr>
          <w:p w14:paraId="18DB04A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BF5C12">
        <w:tc>
          <w:tcPr>
            <w:tcW w:w="388" w:type="pct"/>
            <w:shd w:val="clear" w:color="auto" w:fill="auto"/>
            <w:vAlign w:val="center"/>
          </w:tcPr>
          <w:p w14:paraId="36B9927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BF5C12">
        <w:tc>
          <w:tcPr>
            <w:tcW w:w="388" w:type="pct"/>
            <w:shd w:val="clear" w:color="auto" w:fill="auto"/>
            <w:vAlign w:val="center"/>
          </w:tcPr>
          <w:p w14:paraId="68C77E4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BF5C12">
        <w:tc>
          <w:tcPr>
            <w:tcW w:w="388" w:type="pct"/>
            <w:shd w:val="clear" w:color="auto" w:fill="auto"/>
            <w:vAlign w:val="center"/>
          </w:tcPr>
          <w:p w14:paraId="50079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BF5C12">
        <w:tc>
          <w:tcPr>
            <w:tcW w:w="388" w:type="pct"/>
            <w:shd w:val="clear" w:color="auto" w:fill="auto"/>
            <w:vAlign w:val="center"/>
          </w:tcPr>
          <w:p w14:paraId="71A6ED39"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BF5C12">
        <w:tc>
          <w:tcPr>
            <w:tcW w:w="388" w:type="pct"/>
            <w:shd w:val="clear" w:color="auto" w:fill="auto"/>
            <w:vAlign w:val="center"/>
          </w:tcPr>
          <w:p w14:paraId="40BE863C"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BF5C12">
        <w:tc>
          <w:tcPr>
            <w:tcW w:w="388" w:type="pct"/>
            <w:shd w:val="clear" w:color="auto" w:fill="auto"/>
            <w:vAlign w:val="center"/>
          </w:tcPr>
          <w:p w14:paraId="58CEDC5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BF5C12">
        <w:tc>
          <w:tcPr>
            <w:tcW w:w="388" w:type="pct"/>
            <w:shd w:val="clear" w:color="auto" w:fill="auto"/>
            <w:vAlign w:val="center"/>
          </w:tcPr>
          <w:p w14:paraId="4F9DF515"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BF5C12">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BF5C12">
        <w:trPr>
          <w:trHeight w:val="813"/>
        </w:trPr>
        <w:tc>
          <w:tcPr>
            <w:tcW w:w="388" w:type="pct"/>
            <w:shd w:val="clear" w:color="auto" w:fill="auto"/>
            <w:vAlign w:val="center"/>
          </w:tcPr>
          <w:p w14:paraId="52B14663"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BF5C12">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BF5C12">
        <w:tc>
          <w:tcPr>
            <w:tcW w:w="388" w:type="pct"/>
            <w:shd w:val="clear" w:color="auto" w:fill="auto"/>
            <w:vAlign w:val="center"/>
          </w:tcPr>
          <w:p w14:paraId="12A6B77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BF5C12">
        <w:trPr>
          <w:trHeight w:val="54"/>
        </w:trPr>
        <w:tc>
          <w:tcPr>
            <w:tcW w:w="388" w:type="pct"/>
            <w:shd w:val="clear" w:color="auto" w:fill="auto"/>
            <w:vAlign w:val="center"/>
          </w:tcPr>
          <w:p w14:paraId="181DFE8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BF5C12">
        <w:tc>
          <w:tcPr>
            <w:tcW w:w="388" w:type="pct"/>
            <w:shd w:val="clear" w:color="auto" w:fill="auto"/>
            <w:vAlign w:val="center"/>
          </w:tcPr>
          <w:p w14:paraId="5AF52B1D"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bookmarkStart w:id="0" w:name="_GoBack"/>
        <w:bookmarkEnd w:id="0"/>
      </w:tr>
      <w:tr w:rsidR="00B82F5B" w:rsidRPr="007B3CE9" w14:paraId="55636945" w14:textId="77777777" w:rsidTr="00BF5C12">
        <w:tc>
          <w:tcPr>
            <w:tcW w:w="388" w:type="pct"/>
            <w:shd w:val="clear" w:color="auto" w:fill="auto"/>
            <w:vAlign w:val="center"/>
          </w:tcPr>
          <w:p w14:paraId="3697238C"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BF5C12">
        <w:tc>
          <w:tcPr>
            <w:tcW w:w="388" w:type="pct"/>
            <w:shd w:val="clear" w:color="auto" w:fill="auto"/>
            <w:vAlign w:val="center"/>
          </w:tcPr>
          <w:p w14:paraId="61CA60B2"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BF5C12">
        <w:tc>
          <w:tcPr>
            <w:tcW w:w="388" w:type="pct"/>
            <w:shd w:val="clear" w:color="auto" w:fill="auto"/>
            <w:vAlign w:val="center"/>
          </w:tcPr>
          <w:p w14:paraId="0A8DEE3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BF5C12">
        <w:tc>
          <w:tcPr>
            <w:tcW w:w="388" w:type="pct"/>
            <w:shd w:val="clear" w:color="auto" w:fill="auto"/>
            <w:vAlign w:val="center"/>
          </w:tcPr>
          <w:p w14:paraId="50AFE53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BF5C12">
        <w:tc>
          <w:tcPr>
            <w:tcW w:w="388" w:type="pct"/>
            <w:shd w:val="clear" w:color="auto" w:fill="auto"/>
            <w:vAlign w:val="center"/>
          </w:tcPr>
          <w:p w14:paraId="3753F71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2CE4AD16" w:rsidR="00B82F5B" w:rsidRPr="0058358B" w:rsidRDefault="00B82F5B" w:rsidP="00BF5C12">
      <w:pPr>
        <w:widowControl w:val="0"/>
        <w:numPr>
          <w:ilvl w:val="0"/>
          <w:numId w:val="17"/>
        </w:numPr>
        <w:tabs>
          <w:tab w:val="left" w:pos="567"/>
          <w:tab w:val="left" w:pos="1276"/>
        </w:tabs>
        <w:autoSpaceDE w:val="0"/>
        <w:autoSpaceDN w:val="0"/>
        <w:adjustRightInd w:val="0"/>
        <w:spacing w:after="0" w:line="240" w:lineRule="auto"/>
        <w:ind w:left="0" w:firstLine="993"/>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площадью</w:t>
      </w:r>
      <w:r w:rsidR="00BF5C12">
        <w:rPr>
          <w:rFonts w:ascii="Times New Roman" w:hAnsi="Times New Roman"/>
          <w:sz w:val="28"/>
          <w:szCs w:val="24"/>
          <w:lang w:eastAsia="ru-RU"/>
        </w:rPr>
        <w:t xml:space="preserve"> 25,5</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BF5C12">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BF5C12" w:rsidRPr="00BF5C12">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УФПС</w:t>
      </w:r>
      <w:r w:rsidR="00BF5C12" w:rsidRPr="00BF5C12">
        <w:t xml:space="preserve"> </w:t>
      </w:r>
      <w:r w:rsidR="00975507">
        <w:rPr>
          <w:rFonts w:ascii="Times New Roman" w:hAnsi="Times New Roman"/>
          <w:sz w:val="28"/>
          <w:szCs w:val="28"/>
        </w:rPr>
        <w:t>Тюме</w:t>
      </w:r>
      <w:r w:rsidR="00BF5C12" w:rsidRPr="00BF5C12">
        <w:rPr>
          <w:rFonts w:ascii="Times New Roman" w:hAnsi="Times New Roman"/>
          <w:sz w:val="28"/>
          <w:szCs w:val="28"/>
        </w:rPr>
        <w:t>нской области</w:t>
      </w:r>
      <w:r w:rsidRPr="0058358B">
        <w:rPr>
          <w:rFonts w:ascii="Times New Roman" w:hAnsi="Times New Roman"/>
          <w:sz w:val="28"/>
          <w:szCs w:val="28"/>
        </w:rPr>
        <w:t xml:space="preserve"> </w:t>
      </w:r>
      <w:r w:rsidRPr="0058358B">
        <w:rPr>
          <w:rFonts w:ascii="Times New Roman" w:hAnsi="Times New Roman"/>
          <w:sz w:val="28"/>
          <w:szCs w:val="28"/>
          <w:lang w:eastAsia="ru-RU"/>
        </w:rPr>
        <w:t>АО «Почта России»</w:t>
      </w:r>
      <w:r w:rsidR="001A0A17">
        <w:rPr>
          <w:rFonts w:ascii="Times New Roman" w:hAnsi="Times New Roman"/>
          <w:sz w:val="28"/>
          <w:szCs w:val="28"/>
          <w:lang w:eastAsia="ru-RU"/>
        </w:rPr>
        <w:t xml:space="preserve"> (</w:t>
      </w:r>
      <w:r w:rsidR="00975507">
        <w:rPr>
          <w:rFonts w:ascii="Times New Roman" w:hAnsi="Times New Roman"/>
          <w:sz w:val="28"/>
          <w:szCs w:val="28"/>
          <w:lang w:eastAsia="ru-RU"/>
        </w:rPr>
        <w:t>62</w:t>
      </w:r>
      <w:r w:rsidR="00D829C6">
        <w:rPr>
          <w:rFonts w:ascii="Times New Roman" w:hAnsi="Times New Roman"/>
          <w:sz w:val="28"/>
          <w:szCs w:val="28"/>
          <w:lang w:eastAsia="ru-RU"/>
        </w:rPr>
        <w:t>7</w:t>
      </w:r>
      <w:r w:rsidR="00E934CA">
        <w:rPr>
          <w:rFonts w:ascii="Times New Roman" w:hAnsi="Times New Roman"/>
          <w:sz w:val="28"/>
          <w:szCs w:val="28"/>
          <w:lang w:eastAsia="ru-RU"/>
        </w:rPr>
        <w:t>0</w:t>
      </w:r>
      <w:r w:rsidR="00D829C6">
        <w:rPr>
          <w:rFonts w:ascii="Times New Roman" w:hAnsi="Times New Roman"/>
          <w:sz w:val="28"/>
          <w:szCs w:val="28"/>
          <w:lang w:eastAsia="ru-RU"/>
        </w:rPr>
        <w:t>8</w:t>
      </w:r>
      <w:r w:rsidR="00975507">
        <w:rPr>
          <w:rFonts w:ascii="Times New Roman" w:hAnsi="Times New Roman"/>
          <w:sz w:val="28"/>
          <w:szCs w:val="28"/>
          <w:lang w:eastAsia="ru-RU"/>
        </w:rPr>
        <w:t>1</w:t>
      </w:r>
      <w:r w:rsidR="001A0A17">
        <w:rPr>
          <w:rFonts w:ascii="Times New Roman" w:hAnsi="Times New Roman"/>
          <w:sz w:val="28"/>
          <w:szCs w:val="28"/>
          <w:lang w:eastAsia="ru-RU"/>
        </w:rPr>
        <w:t>)</w:t>
      </w:r>
      <w:r w:rsidRPr="0058358B">
        <w:rPr>
          <w:rFonts w:ascii="Times New Roman" w:hAnsi="Times New Roman"/>
          <w:sz w:val="28"/>
          <w:szCs w:val="28"/>
          <w:lang w:eastAsia="ru-RU"/>
        </w:rPr>
        <w:t>.</w:t>
      </w:r>
    </w:p>
    <w:p w14:paraId="20BCAAA7" w14:textId="33FECAE3"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2E4E77CC"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67CB8138"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2580ED96"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5E276B75"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29524AC9" w14:textId="5BD19713" w:rsidR="001A0A17"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129DAC04" w14:textId="77777777" w:rsidR="00621239" w:rsidRDefault="00621239"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p>
    <w:p w14:paraId="41FB185C" w14:textId="5503EA85" w:rsidR="001A0A17"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248CBF5" w14:textId="77777777" w:rsidR="001A0A17" w:rsidRPr="008A4209"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7FD2FB0B"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1A0A17">
        <w:t>двух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1D5998A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B9A66BB"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1A0A17" w:rsidRPr="00390AD6">
        <w:rPr>
          <w:rFonts w:ascii="Times New Roman" w:hAnsi="Times New Roman"/>
          <w:color w:val="1F4E79" w:themeColor="accent1" w:themeShade="80"/>
          <w:sz w:val="28"/>
          <w:szCs w:val="28"/>
          <w:lang w:eastAsia="ru-RU"/>
        </w:rPr>
        <w:t>Росстандарта</w:t>
      </w:r>
      <w:proofErr w:type="spellEnd"/>
      <w:r w:rsidR="001A0A17"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1A0A17"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109EF096" w:rsidR="00B82F5B" w:rsidRPr="0062123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621239">
        <w:rPr>
          <w:rFonts w:ascii="Times New Roman" w:hAnsi="Times New Roman"/>
          <w:color w:val="1F4E79" w:themeColor="accent1" w:themeShade="80"/>
          <w:sz w:val="28"/>
          <w:szCs w:val="28"/>
          <w:lang w:eastAsia="ru-RU"/>
        </w:rPr>
        <w:t>ГОСТ 20850-20</w:t>
      </w:r>
      <w:r w:rsidR="00621239" w:rsidRPr="00621239">
        <w:rPr>
          <w:rFonts w:ascii="Times New Roman" w:hAnsi="Times New Roman"/>
          <w:color w:val="1F4E79" w:themeColor="accent1" w:themeShade="80"/>
          <w:sz w:val="28"/>
          <w:szCs w:val="28"/>
          <w:lang w:eastAsia="ru-RU"/>
        </w:rPr>
        <w:t>25</w:t>
      </w:r>
      <w:r w:rsidRPr="00621239">
        <w:rPr>
          <w:rFonts w:ascii="Times New Roman" w:hAnsi="Times New Roman"/>
          <w:color w:val="1F4E79" w:themeColor="accent1" w:themeShade="80"/>
          <w:sz w:val="28"/>
          <w:szCs w:val="28"/>
          <w:lang w:eastAsia="ru-RU"/>
        </w:rPr>
        <w:t> «Межгосударственный стандарт. 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35B72C85"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58759-20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sidRPr="00703BF9">
        <w:rPr>
          <w:rFonts w:ascii="Times New Roman" w:hAnsi="Times New Roman"/>
          <w:color w:val="1F4E79" w:themeColor="accent1" w:themeShade="80"/>
          <w:sz w:val="28"/>
          <w:szCs w:val="28"/>
          <w:lang w:eastAsia="ru-RU"/>
        </w:rPr>
        <w:br/>
        <w:t>и определения»;</w:t>
      </w:r>
    </w:p>
    <w:p w14:paraId="2E009081" w14:textId="35691A6A"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58760-20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64FE06D2"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53246-20</w:t>
      </w:r>
      <w:r w:rsidR="00703BF9" w:rsidRPr="00703BF9">
        <w:rPr>
          <w:rFonts w:ascii="Times New Roman" w:hAnsi="Times New Roman"/>
          <w:color w:val="1F4E79" w:themeColor="accent1" w:themeShade="80"/>
          <w:sz w:val="28"/>
          <w:szCs w:val="28"/>
          <w:lang w:eastAsia="ru-RU"/>
        </w:rPr>
        <w:t>25</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7E193B79"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21.101-202</w:t>
      </w:r>
      <w:r w:rsidR="00703BF9" w:rsidRPr="00703BF9">
        <w:rPr>
          <w:rFonts w:ascii="Times New Roman" w:hAnsi="Times New Roman"/>
          <w:color w:val="1F4E79" w:themeColor="accent1" w:themeShade="80"/>
          <w:sz w:val="28"/>
          <w:szCs w:val="28"/>
          <w:lang w:eastAsia="ru-RU"/>
        </w:rPr>
        <w:t>6</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703BF9">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4A7496A" w14:textId="77777777" w:rsidR="00621239" w:rsidRPr="009B6237" w:rsidRDefault="00621239" w:rsidP="00621239">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2.102-2023 «Национальный стандарт Российской Федерации.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64EECB8D"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shd w:val="clear" w:color="auto" w:fill="FFFFFF"/>
        </w:rPr>
        <w:t>СП 131.13330.202</w:t>
      </w:r>
      <w:r w:rsidR="00703BF9" w:rsidRPr="00703BF9">
        <w:rPr>
          <w:rFonts w:ascii="Times New Roman" w:hAnsi="Times New Roman"/>
          <w:color w:val="1F4E79" w:themeColor="accent1" w:themeShade="80"/>
          <w:sz w:val="28"/>
          <w:szCs w:val="28"/>
          <w:shd w:val="clear" w:color="auto" w:fill="FFFFFF"/>
        </w:rPr>
        <w:t>5</w:t>
      </w:r>
      <w:r w:rsidRPr="00703BF9">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2DFDAC23" w14:textId="77777777" w:rsidR="00621239" w:rsidRPr="009B6237" w:rsidRDefault="00621239" w:rsidP="00621239">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3.13130.2026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1C811AF1"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Р </w:t>
      </w:r>
      <w:r w:rsidR="00703BF9" w:rsidRPr="00703BF9">
        <w:rPr>
          <w:rFonts w:ascii="Times New Roman" w:hAnsi="Times New Roman"/>
          <w:color w:val="1F4E79" w:themeColor="accent1" w:themeShade="80"/>
          <w:sz w:val="28"/>
          <w:szCs w:val="28"/>
          <w:lang w:eastAsia="ru-RU"/>
        </w:rPr>
        <w:t xml:space="preserve">102-2024 </w:t>
      </w:r>
      <w:r w:rsidRPr="00703BF9">
        <w:rPr>
          <w:rFonts w:ascii="Times New Roman" w:hAnsi="Times New Roman"/>
          <w:color w:val="1F4E79" w:themeColor="accent1" w:themeShade="80"/>
          <w:sz w:val="28"/>
          <w:szCs w:val="28"/>
          <w:lang w:eastAsia="ru-RU"/>
        </w:rPr>
        <w:t xml:space="preserve">Методические рекомендации «Инженерно-техническая </w:t>
      </w:r>
      <w:proofErr w:type="spellStart"/>
      <w:r w:rsidRPr="00703BF9">
        <w:rPr>
          <w:rFonts w:ascii="Times New Roman" w:hAnsi="Times New Roman"/>
          <w:color w:val="1F4E79" w:themeColor="accent1" w:themeShade="80"/>
          <w:sz w:val="28"/>
          <w:szCs w:val="28"/>
          <w:lang w:eastAsia="ru-RU"/>
        </w:rPr>
        <w:t>укрепленность</w:t>
      </w:r>
      <w:proofErr w:type="spellEnd"/>
      <w:r w:rsidRPr="00703BF9">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703BF9">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703BF9">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796A8AE0"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1B119D95" w:rsidR="00B82F5B" w:rsidRPr="00544F77" w:rsidRDefault="00703BF9"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С</w:t>
      </w:r>
      <w:r w:rsidR="00B82F5B">
        <w:rPr>
          <w:rFonts w:ascii="Times New Roman" w:hAnsi="Times New Roman"/>
          <w:sz w:val="28"/>
          <w:szCs w:val="28"/>
          <w:lang w:eastAsia="ru-RU"/>
        </w:rPr>
        <w:t>рок</w:t>
      </w:r>
      <w:r>
        <w:rPr>
          <w:rFonts w:ascii="Times New Roman" w:hAnsi="Times New Roman"/>
          <w:sz w:val="28"/>
          <w:szCs w:val="28"/>
          <w:lang w:eastAsia="ru-RU"/>
        </w:rPr>
        <w:t xml:space="preserve">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Pr>
          <w:rFonts w:ascii="Times New Roman" w:hAnsi="Times New Roman"/>
          <w:i/>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4B52392B"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 Товара осуществляются по заявке Заказчика в течение</w:t>
      </w:r>
      <w:r w:rsidR="00703BF9">
        <w:rPr>
          <w:rFonts w:ascii="Times New Roman" w:hAnsi="Times New Roman"/>
          <w:sz w:val="28"/>
          <w:szCs w:val="28"/>
          <w:lang w:eastAsia="ru-RU"/>
        </w:rPr>
        <w:t xml:space="preserve"> </w:t>
      </w:r>
      <w:r w:rsidR="00703BF9" w:rsidRPr="00627859">
        <w:rPr>
          <w:rFonts w:ascii="Times New Roman" w:hAnsi="Times New Roman"/>
          <w:color w:val="1F4E79" w:themeColor="accent1" w:themeShade="80"/>
          <w:sz w:val="28"/>
          <w:szCs w:val="28"/>
          <w:lang w:eastAsia="ru-RU"/>
        </w:rPr>
        <w:t>40</w:t>
      </w:r>
      <w:r w:rsidR="00703BF9">
        <w:rPr>
          <w:rFonts w:ascii="Times New Roman" w:hAnsi="Times New Roman"/>
          <w:sz w:val="28"/>
          <w:szCs w:val="28"/>
          <w:lang w:eastAsia="ru-RU"/>
        </w:rPr>
        <w:t xml:space="preserve"> </w:t>
      </w:r>
      <w:r w:rsidR="00703BF9" w:rsidRPr="00544F77">
        <w:rPr>
          <w:rFonts w:ascii="Times New Roman" w:hAnsi="Times New Roman"/>
          <w:i/>
          <w:sz w:val="28"/>
          <w:szCs w:val="28"/>
          <w:lang w:eastAsia="ru-RU"/>
        </w:rPr>
        <w:t>(</w:t>
      </w:r>
      <w:r w:rsidR="00703BF9">
        <w:rPr>
          <w:rFonts w:ascii="Times New Roman" w:hAnsi="Times New Roman"/>
          <w:i/>
          <w:sz w:val="28"/>
          <w:szCs w:val="28"/>
          <w:lang w:eastAsia="ru-RU"/>
        </w:rPr>
        <w:t>сорока</w:t>
      </w:r>
      <w:r w:rsidR="00703BF9"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7339E9F2"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703BF9" w:rsidRPr="00627859">
        <w:rPr>
          <w:rFonts w:ascii="Times New Roman" w:hAnsi="Times New Roman"/>
          <w:snapToGrid w:val="0"/>
          <w:color w:val="1F4E79" w:themeColor="accent1" w:themeShade="80"/>
          <w:sz w:val="28"/>
          <w:szCs w:val="28"/>
          <w:lang w:eastAsia="ru-RU"/>
        </w:rPr>
        <w:t>10</w:t>
      </w:r>
      <w:r w:rsidR="00703BF9" w:rsidRPr="00544F77">
        <w:rPr>
          <w:rFonts w:ascii="Times New Roman" w:hAnsi="Times New Roman"/>
          <w:snapToGrid w:val="0"/>
          <w:sz w:val="28"/>
          <w:szCs w:val="28"/>
          <w:lang w:eastAsia="ru-RU"/>
        </w:rPr>
        <w:t xml:space="preserve"> </w:t>
      </w:r>
      <w:r w:rsidR="00703BF9" w:rsidRPr="00544F77">
        <w:rPr>
          <w:rFonts w:ascii="Times New Roman" w:hAnsi="Times New Roman"/>
          <w:i/>
          <w:snapToGrid w:val="0"/>
          <w:sz w:val="28"/>
          <w:szCs w:val="28"/>
          <w:lang w:eastAsia="ru-RU"/>
        </w:rPr>
        <w:t>(</w:t>
      </w:r>
      <w:r w:rsidR="00703BF9">
        <w:rPr>
          <w:rFonts w:ascii="Times New Roman" w:hAnsi="Times New Roman"/>
          <w:i/>
          <w:snapToGrid w:val="0"/>
          <w:sz w:val="28"/>
          <w:szCs w:val="28"/>
          <w:lang w:eastAsia="ru-RU"/>
        </w:rPr>
        <w:t>десяти</w:t>
      </w:r>
      <w:r w:rsidRPr="00544F77">
        <w:rPr>
          <w:rFonts w:ascii="Times New Roman" w:hAnsi="Times New Roman"/>
          <w:i/>
          <w:snapToGrid w:val="0"/>
          <w:sz w:val="28"/>
          <w:szCs w:val="28"/>
          <w:lang w:eastAsia="ru-RU"/>
        </w:rPr>
        <w:t>)</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4573162F" w14:textId="07B4EB7E"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2622FA71" w:rsidR="00B82F5B" w:rsidRPr="00703BF9" w:rsidRDefault="00B82F5B" w:rsidP="00A32BA4">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703BF9">
        <w:rPr>
          <w:rFonts w:ascii="Times New Roman" w:hAnsi="Times New Roman"/>
          <w:sz w:val="28"/>
          <w:szCs w:val="28"/>
          <w:lang w:eastAsia="ru-RU"/>
        </w:rPr>
        <w:t xml:space="preserve">Поставщик </w:t>
      </w:r>
      <w:r w:rsidRPr="00703BF9">
        <w:rPr>
          <w:rFonts w:ascii="Times New Roman" w:hAnsi="Times New Roman"/>
          <w:iCs/>
          <w:snapToGrid w:val="0"/>
          <w:sz w:val="28"/>
          <w:szCs w:val="28"/>
          <w:lang w:eastAsia="ru-RU"/>
        </w:rPr>
        <w:t>уведомляет</w:t>
      </w:r>
      <w:r w:rsidRPr="00703BF9">
        <w:rPr>
          <w:rFonts w:ascii="Times New Roman" w:hAnsi="Times New Roman"/>
          <w:sz w:val="28"/>
          <w:szCs w:val="28"/>
          <w:lang w:eastAsia="ru-RU"/>
        </w:rPr>
        <w:t xml:space="preserve"> Заказчика </w:t>
      </w:r>
      <w:r w:rsidRPr="00703BF9">
        <w:rPr>
          <w:rFonts w:ascii="Times New Roman" w:hAnsi="Times New Roman"/>
          <w:iCs/>
          <w:snapToGrid w:val="0"/>
          <w:sz w:val="28"/>
          <w:szCs w:val="28"/>
          <w:lang w:eastAsia="ru-RU"/>
        </w:rPr>
        <w:t xml:space="preserve">посредством электронной почты, указанной в договоре, </w:t>
      </w:r>
      <w:r w:rsidRPr="00703BF9">
        <w:rPr>
          <w:rFonts w:ascii="Times New Roman" w:hAnsi="Times New Roman"/>
          <w:sz w:val="28"/>
          <w:szCs w:val="28"/>
          <w:lang w:eastAsia="ru-RU"/>
        </w:rPr>
        <w:t xml:space="preserve">о </w:t>
      </w:r>
      <w:r w:rsidRPr="00703BF9">
        <w:rPr>
          <w:rFonts w:ascii="Times New Roman" w:hAnsi="Times New Roman"/>
          <w:iCs/>
          <w:snapToGrid w:val="0"/>
          <w:sz w:val="28"/>
          <w:szCs w:val="28"/>
          <w:lang w:eastAsia="ru-RU"/>
        </w:rPr>
        <w:t xml:space="preserve">дате, </w:t>
      </w:r>
      <w:r w:rsidRPr="00703BF9">
        <w:rPr>
          <w:rFonts w:ascii="Times New Roman" w:hAnsi="Times New Roman"/>
          <w:sz w:val="28"/>
          <w:szCs w:val="28"/>
          <w:lang w:eastAsia="ru-RU"/>
        </w:rPr>
        <w:t xml:space="preserve">времени поставки и монтажа </w:t>
      </w:r>
      <w:r w:rsidRPr="00703BF9">
        <w:rPr>
          <w:rFonts w:ascii="Times New Roman" w:hAnsi="Times New Roman"/>
          <w:iCs/>
          <w:snapToGrid w:val="0"/>
          <w:sz w:val="28"/>
          <w:szCs w:val="28"/>
          <w:lang w:eastAsia="ru-RU"/>
        </w:rPr>
        <w:t xml:space="preserve">Товара по указанному в заявке адресу не позднее </w:t>
      </w:r>
      <w:r w:rsidRPr="00703BF9">
        <w:rPr>
          <w:rFonts w:ascii="Times New Roman" w:hAnsi="Times New Roman"/>
          <w:sz w:val="28"/>
          <w:szCs w:val="28"/>
          <w:lang w:eastAsia="ru-RU"/>
        </w:rPr>
        <w:t xml:space="preserve">семи </w:t>
      </w:r>
      <w:r w:rsidRPr="00703BF9">
        <w:rPr>
          <w:rFonts w:ascii="Times New Roman" w:hAnsi="Times New Roman"/>
          <w:iCs/>
          <w:snapToGrid w:val="0"/>
          <w:sz w:val="28"/>
          <w:szCs w:val="28"/>
          <w:lang w:eastAsia="ru-RU"/>
        </w:rPr>
        <w:t>календарных дней до момента поставки</w:t>
      </w:r>
      <w:r w:rsidRPr="00703BF9">
        <w:rPr>
          <w:rFonts w:ascii="Times New Roman" w:hAnsi="Times New Roman"/>
          <w:sz w:val="28"/>
          <w:szCs w:val="28"/>
          <w:lang w:eastAsia="ru-RU"/>
        </w:rPr>
        <w:t xml:space="preserve"> и </w:t>
      </w:r>
      <w:r w:rsidRPr="00703BF9">
        <w:rPr>
          <w:rFonts w:ascii="Times New Roman" w:hAnsi="Times New Roman"/>
          <w:iCs/>
          <w:snapToGrid w:val="0"/>
          <w:sz w:val="28"/>
          <w:szCs w:val="28"/>
          <w:lang w:eastAsia="ru-RU"/>
        </w:rPr>
        <w:t>монтажа Товара (за исключением подготовки Площадки).</w:t>
      </w:r>
    </w:p>
    <w:p w14:paraId="725ECC45" w14:textId="7AA6E28B"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w:t>
      </w:r>
      <w:r w:rsidR="00703BF9">
        <w:rPr>
          <w:rFonts w:ascii="Times New Roman" w:hAnsi="Times New Roman"/>
          <w:iCs/>
          <w:snapToGrid w:val="0"/>
          <w:sz w:val="28"/>
          <w:szCs w:val="28"/>
          <w:lang w:eastAsia="ru-RU"/>
        </w:rPr>
        <w:t xml:space="preserve"> </w:t>
      </w:r>
      <w:r w:rsidR="00703BF9" w:rsidRPr="003D1C04">
        <w:rPr>
          <w:rFonts w:ascii="Times New Roman" w:hAnsi="Times New Roman"/>
          <w:iCs/>
          <w:snapToGrid w:val="0"/>
          <w:color w:val="000099"/>
          <w:sz w:val="28"/>
          <w:szCs w:val="28"/>
          <w:lang w:eastAsia="ru-RU"/>
        </w:rPr>
        <w:t>1</w:t>
      </w:r>
      <w:r w:rsidR="00703BF9">
        <w:rPr>
          <w:rFonts w:ascii="Times New Roman" w:hAnsi="Times New Roman"/>
          <w:iCs/>
          <w:snapToGrid w:val="0"/>
          <w:sz w:val="28"/>
          <w:szCs w:val="28"/>
          <w:lang w:eastAsia="ru-RU"/>
        </w:rPr>
        <w:t xml:space="preserve"> (</w:t>
      </w:r>
      <w:r w:rsidR="00703BF9">
        <w:rPr>
          <w:rFonts w:ascii="Times New Roman" w:hAnsi="Times New Roman"/>
          <w:i/>
          <w:iCs/>
          <w:snapToGrid w:val="0"/>
          <w:sz w:val="28"/>
          <w:szCs w:val="28"/>
          <w:lang w:eastAsia="ru-RU"/>
        </w:rPr>
        <w:t>одног</w:t>
      </w:r>
      <w:r w:rsidR="00703BF9" w:rsidRPr="0006308A">
        <w:rPr>
          <w:rFonts w:ascii="Times New Roman" w:hAnsi="Times New Roman"/>
          <w:i/>
          <w:iCs/>
          <w:snapToGrid w:val="0"/>
          <w:sz w:val="28"/>
          <w:szCs w:val="28"/>
          <w:lang w:eastAsia="ru-RU"/>
        </w:rPr>
        <w:t>о</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778F6BAC"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0B25123F"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E8D959F"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703BF9">
        <w:rPr>
          <w:rFonts w:ascii="Times New Roman" w:hAnsi="Times New Roman"/>
          <w:sz w:val="28"/>
          <w:szCs w:val="28"/>
          <w:lang w:eastAsia="ru-RU"/>
        </w:rPr>
        <w:t xml:space="preserve"> </w:t>
      </w:r>
      <w:r w:rsidR="00703BF9" w:rsidRPr="00390AD6">
        <w:rPr>
          <w:rFonts w:ascii="Times New Roman" w:hAnsi="Times New Roman"/>
          <w:color w:val="1F4E79" w:themeColor="accent1" w:themeShade="80"/>
          <w:sz w:val="28"/>
          <w:szCs w:val="28"/>
          <w:lang w:eastAsia="ru-RU"/>
        </w:rPr>
        <w:t>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703BF9" w:rsidRPr="00390AD6">
        <w:rPr>
          <w:rFonts w:ascii="Times New Roman" w:hAnsi="Times New Roman"/>
          <w:color w:val="1F4E79" w:themeColor="accent1" w:themeShade="80"/>
          <w:sz w:val="28"/>
          <w:szCs w:val="28"/>
          <w:lang w:eastAsia="ru-RU"/>
        </w:rPr>
        <w:t>; 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5C25A6" w:rsidRPr="00627859">
        <w:rPr>
          <w:rFonts w:ascii="Times New Roman" w:hAnsi="Times New Roman"/>
          <w:color w:val="1F4E79" w:themeColor="accent1" w:themeShade="80"/>
          <w:sz w:val="28"/>
          <w:szCs w:val="28"/>
          <w:lang w:eastAsia="ru-RU"/>
        </w:rPr>
        <w:t>2</w:t>
      </w:r>
      <w:r w:rsidR="005C25A6">
        <w:rPr>
          <w:rFonts w:ascii="Times New Roman" w:hAnsi="Times New Roman"/>
          <w:sz w:val="28"/>
          <w:szCs w:val="28"/>
          <w:lang w:eastAsia="ru-RU"/>
        </w:rPr>
        <w:t xml:space="preserve"> </w:t>
      </w:r>
      <w:r w:rsidR="005C25A6" w:rsidRPr="00515095">
        <w:rPr>
          <w:rFonts w:ascii="Times New Roman" w:hAnsi="Times New Roman"/>
          <w:sz w:val="28"/>
          <w:szCs w:val="28"/>
          <w:lang w:eastAsia="ru-RU"/>
        </w:rPr>
        <w:t>(</w:t>
      </w:r>
      <w:r w:rsidR="005C25A6">
        <w:rPr>
          <w:rFonts w:ascii="Times New Roman" w:hAnsi="Times New Roman"/>
          <w:i/>
          <w:sz w:val="28"/>
          <w:szCs w:val="28"/>
          <w:lang w:eastAsia="ru-RU"/>
        </w:rPr>
        <w:t>двух</w:t>
      </w:r>
      <w:r w:rsidR="005C25A6"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5C25A6" w:rsidRPr="00390AD6">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5C25A6" w:rsidRPr="00390AD6">
        <w:rPr>
          <w:rFonts w:ascii="Times New Roman" w:hAnsi="Times New Roman"/>
          <w:color w:val="1F4E79" w:themeColor="accent1" w:themeShade="80"/>
          <w:sz w:val="28"/>
          <w:szCs w:val="28"/>
          <w:lang w:eastAsia="ru-RU"/>
        </w:rPr>
        <w:t>; 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 xml:space="preserve"> </w:t>
      </w:r>
      <w:r w:rsidRPr="00515095">
        <w:rPr>
          <w:rFonts w:ascii="Times New Roman" w:hAnsi="Times New Roman"/>
          <w:sz w:val="28"/>
          <w:szCs w:val="28"/>
          <w:lang w:eastAsia="ru-RU"/>
        </w:rPr>
        <w:t>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sidR="005C25A6">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12620D59"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D3B1E9A"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5DEDC8DC"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545DBC58"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1397A21F"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612E9A2A"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4CF39A9A" w14:textId="77777777" w:rsidR="00621239" w:rsidRPr="009B6237" w:rsidRDefault="00621239" w:rsidP="00621239">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 xml:space="preserve">ГОСТ 2.102-2023 «Национальный стандарт РФ. Единая система конструкторской документации. Виды и комплектность конструкторских документов»; </w:t>
      </w:r>
    </w:p>
    <w:p w14:paraId="7C8EEFFF" w14:textId="2CF7BBF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262EA95B" w:rsidR="00B82F5B" w:rsidRPr="00621239" w:rsidRDefault="00B82F5B" w:rsidP="00621239">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00621239" w:rsidRPr="00621239">
        <w:rPr>
          <w:rFonts w:ascii="Times New Roman" w:hAnsi="Times New Roman"/>
          <w:color w:val="1F4E79" w:themeColor="accent1" w:themeShade="80"/>
          <w:sz w:val="28"/>
          <w:szCs w:val="28"/>
          <w:lang w:eastAsia="ru-RU"/>
        </w:rPr>
        <w:t>ГОСТ 9238-2022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1D9B382D"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049B93CF"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0678BD45"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2</w:t>
            </w:r>
          </w:p>
        </w:tc>
      </w:tr>
      <w:tr w:rsidR="00B82F5B" w:rsidRPr="00AF32E8" w14:paraId="05A8235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413EBF58"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3</w:t>
            </w:r>
          </w:p>
        </w:tc>
      </w:tr>
      <w:tr w:rsidR="00B82F5B" w:rsidRPr="00AF32E8" w14:paraId="32C9F4AE"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574AA1B" w:rsidR="00B82F5B" w:rsidRPr="00AF32E8" w:rsidRDefault="00B82F5B" w:rsidP="00882D1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A50D5B2"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0C357958"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21B1D471"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843"/>
        <w:gridCol w:w="1275"/>
        <w:gridCol w:w="1701"/>
        <w:gridCol w:w="2694"/>
      </w:tblGrid>
      <w:tr w:rsidR="00B82F5B" w:rsidRPr="00544F77" w14:paraId="374A50AB"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7F01E68D" w:rsidR="00B82F5B" w:rsidRPr="004B253C" w:rsidRDefault="00B82F5B" w:rsidP="00882D1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095D07C9" w:rsidR="00B82F5B" w:rsidRPr="00544F77" w:rsidRDefault="00B82F5B" w:rsidP="00E934CA">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sidR="00882D1E">
              <w:rPr>
                <w:rFonts w:ascii="Times New Roman" w:hAnsi="Times New Roman"/>
                <w:sz w:val="24"/>
                <w:szCs w:val="24"/>
              </w:rPr>
              <w:t>МОПС_01_П</w:t>
            </w:r>
            <w:r w:rsidR="00E934CA">
              <w:rPr>
                <w:rFonts w:ascii="Times New Roman" w:hAnsi="Times New Roman"/>
                <w:sz w:val="24"/>
                <w:szCs w:val="24"/>
              </w:rPr>
              <w:t>2</w:t>
            </w:r>
            <w:r w:rsidR="00882D1E">
              <w:rPr>
                <w:rFonts w:ascii="Times New Roman" w:hAnsi="Times New Roman"/>
                <w:sz w:val="24"/>
                <w:szCs w:val="24"/>
              </w:rPr>
              <w:t xml:space="preserve">_Т </w:t>
            </w:r>
            <w:r w:rsidR="00882D1E" w:rsidRPr="00132565">
              <w:rPr>
                <w:rFonts w:ascii="Times New Roman" w:hAnsi="Times New Roman"/>
                <w:sz w:val="24"/>
                <w:szCs w:val="24"/>
              </w:rPr>
              <w:t>сборно-разборный</w:t>
            </w:r>
            <w:r w:rsidR="00882D1E" w:rsidRPr="00544F77">
              <w:rPr>
                <w:rFonts w:ascii="Times New Roman" w:hAnsi="Times New Roman"/>
                <w:sz w:val="24"/>
                <w:szCs w:val="24"/>
              </w:rPr>
              <w:t>), толщина утеплит</w:t>
            </w:r>
            <w:r w:rsidR="00882D1E">
              <w:rPr>
                <w:rFonts w:ascii="Times New Roman" w:hAnsi="Times New Roman"/>
                <w:sz w:val="24"/>
                <w:szCs w:val="24"/>
              </w:rPr>
              <w:t>еля наружной (ограждающей)</w:t>
            </w:r>
            <w:r w:rsidR="00882D1E">
              <w:rPr>
                <w:rFonts w:ascii="Times New Roman" w:hAnsi="Times New Roman"/>
                <w:sz w:val="24"/>
                <w:szCs w:val="24"/>
              </w:rPr>
              <w:br/>
            </w:r>
            <w:r w:rsidR="00882D1E" w:rsidRPr="00544F77">
              <w:rPr>
                <w:rFonts w:ascii="Times New Roman" w:hAnsi="Times New Roman"/>
                <w:sz w:val="24"/>
                <w:szCs w:val="24"/>
              </w:rPr>
              <w:t>стены</w:t>
            </w:r>
            <w:r w:rsidR="00882D1E">
              <w:rPr>
                <w:rFonts w:ascii="Times New Roman" w:hAnsi="Times New Roman"/>
                <w:sz w:val="24"/>
                <w:szCs w:val="24"/>
              </w:rPr>
              <w:t xml:space="preserve"> – 150</w:t>
            </w:r>
            <w:r w:rsidR="00882D1E" w:rsidRPr="00544F77">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2AD383C7" w:rsidR="00B82F5B" w:rsidRPr="00544F77" w:rsidRDefault="00D829C6" w:rsidP="00BF5C12">
            <w:pPr>
              <w:spacing w:after="0" w:line="240" w:lineRule="auto"/>
              <w:jc w:val="both"/>
              <w:rPr>
                <w:rFonts w:ascii="Times New Roman" w:hAnsi="Times New Roman"/>
                <w:b/>
                <w:bCs/>
                <w:lang w:eastAsia="ru-RU"/>
              </w:rPr>
            </w:pPr>
            <w:r w:rsidRPr="00D829C6">
              <w:rPr>
                <w:rFonts w:ascii="Times New Roman" w:hAnsi="Times New Roman"/>
                <w:bCs/>
                <w:lang w:eastAsia="ru-RU"/>
              </w:rPr>
              <w:t xml:space="preserve">Российская Федерация, </w:t>
            </w:r>
            <w:proofErr w:type="spellStart"/>
            <w:r w:rsidRPr="00D829C6">
              <w:rPr>
                <w:rFonts w:ascii="Times New Roman" w:hAnsi="Times New Roman"/>
                <w:bCs/>
                <w:lang w:eastAsia="ru-RU"/>
              </w:rPr>
              <w:t>обл</w:t>
            </w:r>
            <w:proofErr w:type="spellEnd"/>
            <w:r w:rsidRPr="00D829C6">
              <w:rPr>
                <w:rFonts w:ascii="Times New Roman" w:hAnsi="Times New Roman"/>
                <w:bCs/>
                <w:lang w:eastAsia="ru-RU"/>
              </w:rPr>
              <w:t xml:space="preserve"> Тюменская, р-н Омутинский, с </w:t>
            </w:r>
            <w:proofErr w:type="spellStart"/>
            <w:r w:rsidRPr="00D829C6">
              <w:rPr>
                <w:rFonts w:ascii="Times New Roman" w:hAnsi="Times New Roman"/>
                <w:bCs/>
                <w:lang w:eastAsia="ru-RU"/>
              </w:rPr>
              <w:t>Ситниково</w:t>
            </w:r>
            <w:proofErr w:type="spellEnd"/>
          </w:p>
        </w:tc>
        <w:tc>
          <w:tcPr>
            <w:tcW w:w="1275" w:type="dxa"/>
            <w:tcBorders>
              <w:top w:val="single" w:sz="4" w:space="0" w:color="auto"/>
              <w:left w:val="nil"/>
              <w:bottom w:val="single" w:sz="4" w:space="0" w:color="auto"/>
              <w:right w:val="single" w:sz="4" w:space="0" w:color="auto"/>
            </w:tcBorders>
            <w:shd w:val="clear" w:color="auto" w:fill="FFFFFF"/>
            <w:vAlign w:val="center"/>
          </w:tcPr>
          <w:p w14:paraId="04964FB1" w14:textId="4630D90F" w:rsidR="00B82F5B" w:rsidRPr="00544F77" w:rsidRDefault="00882D1E" w:rsidP="00BF5C12">
            <w:pPr>
              <w:spacing w:after="0" w:line="240" w:lineRule="auto"/>
              <w:jc w:val="both"/>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p>
        </w:tc>
        <w:tc>
          <w:tcPr>
            <w:tcW w:w="1701" w:type="dxa"/>
            <w:tcBorders>
              <w:top w:val="single" w:sz="4" w:space="0" w:color="auto"/>
              <w:left w:val="nil"/>
              <w:bottom w:val="single" w:sz="4" w:space="0" w:color="auto"/>
              <w:right w:val="single" w:sz="4" w:space="0" w:color="auto"/>
            </w:tcBorders>
            <w:shd w:val="clear" w:color="auto" w:fill="FFFFFF"/>
            <w:vAlign w:val="center"/>
          </w:tcPr>
          <w:p w14:paraId="44B59920" w14:textId="6DE504EA" w:rsidR="00B82F5B" w:rsidRDefault="00975507" w:rsidP="00BF5C12">
            <w:pPr>
              <w:spacing w:after="0" w:line="240" w:lineRule="auto"/>
              <w:jc w:val="both"/>
              <w:rPr>
                <w:rFonts w:ascii="Times New Roman" w:hAnsi="Times New Roman"/>
                <w:bCs/>
                <w:lang w:eastAsia="ru-RU"/>
              </w:rPr>
            </w:pPr>
            <w:r>
              <w:rPr>
                <w:rFonts w:ascii="Times New Roman" w:hAnsi="Times New Roman"/>
                <w:bCs/>
                <w:lang w:eastAsia="ru-RU"/>
              </w:rPr>
              <w:t>Крестьянникова Алёна Викторовна</w:t>
            </w:r>
          </w:p>
          <w:p w14:paraId="157BE716" w14:textId="45EE121F" w:rsidR="00882D1E" w:rsidRPr="00882D1E" w:rsidRDefault="00882D1E" w:rsidP="00975507">
            <w:pPr>
              <w:spacing w:after="0" w:line="240" w:lineRule="auto"/>
              <w:jc w:val="both"/>
              <w:rPr>
                <w:rFonts w:ascii="Times New Roman" w:hAnsi="Times New Roman"/>
                <w:bCs/>
                <w:lang w:eastAsia="ru-RU"/>
              </w:rPr>
            </w:pPr>
            <w:r w:rsidRPr="00882D1E">
              <w:rPr>
                <w:rFonts w:ascii="Times New Roman" w:hAnsi="Times New Roman"/>
                <w:bCs/>
                <w:lang w:eastAsia="ru-RU"/>
              </w:rPr>
              <w:t>Тел. (3</w:t>
            </w:r>
            <w:r w:rsidR="00975507">
              <w:rPr>
                <w:rFonts w:ascii="Times New Roman" w:hAnsi="Times New Roman"/>
                <w:bCs/>
                <w:lang w:eastAsia="ru-RU"/>
              </w:rPr>
              <w:t>452</w:t>
            </w:r>
            <w:r w:rsidRPr="00882D1E">
              <w:rPr>
                <w:rFonts w:ascii="Times New Roman" w:hAnsi="Times New Roman"/>
                <w:bCs/>
                <w:lang w:eastAsia="ru-RU"/>
              </w:rPr>
              <w:t>)</w:t>
            </w:r>
            <w:r>
              <w:rPr>
                <w:rFonts w:ascii="Times New Roman" w:hAnsi="Times New Roman"/>
                <w:bCs/>
                <w:lang w:eastAsia="ru-RU"/>
              </w:rPr>
              <w:t xml:space="preserve"> </w:t>
            </w:r>
            <w:r w:rsidR="00975507">
              <w:rPr>
                <w:rFonts w:ascii="Times New Roman" w:hAnsi="Times New Roman"/>
                <w:bCs/>
                <w:lang w:eastAsia="ru-RU"/>
              </w:rPr>
              <w:t>546</w:t>
            </w:r>
            <w:r w:rsidRPr="00882D1E">
              <w:rPr>
                <w:rFonts w:ascii="Times New Roman" w:hAnsi="Times New Roman"/>
                <w:bCs/>
                <w:lang w:eastAsia="ru-RU"/>
              </w:rPr>
              <w:t>-</w:t>
            </w:r>
            <w:r w:rsidR="00975507">
              <w:rPr>
                <w:rFonts w:ascii="Times New Roman" w:hAnsi="Times New Roman"/>
                <w:bCs/>
                <w:lang w:eastAsia="ru-RU"/>
              </w:rPr>
              <w:t>773</w:t>
            </w:r>
            <w:r>
              <w:rPr>
                <w:rFonts w:ascii="Times New Roman" w:hAnsi="Times New Roman"/>
                <w:bCs/>
                <w:lang w:eastAsia="ru-RU"/>
              </w:rPr>
              <w:t xml:space="preserve"> (</w:t>
            </w:r>
            <w:r w:rsidR="00975507">
              <w:rPr>
                <w:rFonts w:ascii="Times New Roman" w:hAnsi="Times New Roman"/>
                <w:bCs/>
                <w:lang w:eastAsia="ru-RU"/>
              </w:rPr>
              <w:t>2514</w:t>
            </w:r>
            <w:r>
              <w:rPr>
                <w:rFonts w:ascii="Times New Roman" w:hAnsi="Times New Roman"/>
                <w:bCs/>
                <w:lang w:eastAsia="ru-RU"/>
              </w:rPr>
              <w:t>)</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34F4EB76" w14:textId="1A4CC4DB" w:rsidR="00882D1E" w:rsidRPr="006D31C0" w:rsidRDefault="00882D1E" w:rsidP="00882D1E">
            <w:pPr>
              <w:spacing w:after="0" w:line="240" w:lineRule="auto"/>
              <w:jc w:val="both"/>
              <w:rPr>
                <w:rFonts w:ascii="Times New Roman" w:hAnsi="Times New Roman"/>
                <w:bCs/>
                <w:color w:val="FF0000"/>
                <w:lang w:eastAsia="ru-RU"/>
              </w:rPr>
            </w:pPr>
            <w:r w:rsidRPr="006F254D">
              <w:rPr>
                <w:rFonts w:ascii="Times New Roman" w:hAnsi="Times New Roman"/>
                <w:bCs/>
                <w:lang w:eastAsia="ru-RU"/>
              </w:rPr>
              <w:t>КПП</w:t>
            </w:r>
            <w:r>
              <w:rPr>
                <w:rFonts w:ascii="Times New Roman" w:hAnsi="Times New Roman"/>
                <w:bCs/>
                <w:lang w:eastAsia="ru-RU"/>
              </w:rPr>
              <w:t xml:space="preserve"> </w:t>
            </w:r>
            <w:r w:rsidRPr="006F254D">
              <w:rPr>
                <w:rFonts w:ascii="Times New Roman" w:hAnsi="Times New Roman"/>
                <w:bCs/>
                <w:lang w:eastAsia="ru-RU"/>
              </w:rPr>
              <w:t xml:space="preserve">УФПС </w:t>
            </w:r>
            <w:r w:rsidR="00975507">
              <w:rPr>
                <w:rFonts w:ascii="Times New Roman" w:hAnsi="Times New Roman"/>
                <w:bCs/>
                <w:lang w:eastAsia="ru-RU"/>
              </w:rPr>
              <w:t>Тюме</w:t>
            </w:r>
            <w:r w:rsidRPr="006F254D">
              <w:rPr>
                <w:rFonts w:ascii="Times New Roman" w:hAnsi="Times New Roman"/>
                <w:bCs/>
                <w:lang w:eastAsia="ru-RU"/>
              </w:rPr>
              <w:t>нской</w:t>
            </w:r>
            <w:r w:rsidR="006D31C0">
              <w:rPr>
                <w:rFonts w:ascii="Times New Roman" w:hAnsi="Times New Roman"/>
                <w:bCs/>
                <w:lang w:eastAsia="ru-RU"/>
              </w:rPr>
              <w:t xml:space="preserve"> </w:t>
            </w:r>
            <w:r w:rsidRPr="006F254D">
              <w:rPr>
                <w:rFonts w:ascii="Times New Roman" w:hAnsi="Times New Roman"/>
                <w:bCs/>
                <w:lang w:eastAsia="ru-RU"/>
              </w:rPr>
              <w:t>обл.</w:t>
            </w:r>
            <w:r>
              <w:rPr>
                <w:rFonts w:ascii="Times New Roman" w:hAnsi="Times New Roman"/>
                <w:bCs/>
                <w:lang w:eastAsia="ru-RU"/>
              </w:rPr>
              <w:t xml:space="preserve"> </w:t>
            </w:r>
            <w:r w:rsidR="000046AE" w:rsidRPr="000046AE">
              <w:rPr>
                <w:rFonts w:ascii="Times New Roman" w:hAnsi="Times New Roman"/>
                <w:bCs/>
                <w:lang w:eastAsia="ru-RU"/>
              </w:rPr>
              <w:t>7</w:t>
            </w:r>
            <w:r w:rsidR="00975507">
              <w:rPr>
                <w:rFonts w:ascii="Times New Roman" w:hAnsi="Times New Roman"/>
                <w:bCs/>
                <w:lang w:eastAsia="ru-RU"/>
              </w:rPr>
              <w:t>20</w:t>
            </w:r>
            <w:r w:rsidR="000046AE" w:rsidRPr="000046AE">
              <w:rPr>
                <w:rFonts w:ascii="Times New Roman" w:hAnsi="Times New Roman"/>
                <w:bCs/>
                <w:lang w:eastAsia="ru-RU"/>
              </w:rPr>
              <w:t>343001</w:t>
            </w:r>
          </w:p>
          <w:p w14:paraId="32F9D1C1" w14:textId="719AAF66"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 xml:space="preserve">р/с </w:t>
            </w:r>
            <w:r w:rsidR="000046AE" w:rsidRPr="000046AE">
              <w:rPr>
                <w:rFonts w:ascii="Times New Roman" w:hAnsi="Times New Roman"/>
                <w:bCs/>
                <w:lang w:eastAsia="ru-RU"/>
              </w:rPr>
              <w:t>40502810</w:t>
            </w:r>
            <w:r w:rsidR="00975507">
              <w:rPr>
                <w:rFonts w:ascii="Times New Roman" w:hAnsi="Times New Roman"/>
                <w:bCs/>
                <w:lang w:eastAsia="ru-RU"/>
              </w:rPr>
              <w:t>0</w:t>
            </w:r>
            <w:r w:rsidR="000046AE" w:rsidRPr="000046AE">
              <w:rPr>
                <w:rFonts w:ascii="Times New Roman" w:hAnsi="Times New Roman"/>
                <w:bCs/>
                <w:lang w:eastAsia="ru-RU"/>
              </w:rPr>
              <w:t>0</w:t>
            </w:r>
            <w:r w:rsidR="00975507">
              <w:rPr>
                <w:rFonts w:ascii="Times New Roman" w:hAnsi="Times New Roman"/>
                <w:bCs/>
                <w:lang w:eastAsia="ru-RU"/>
              </w:rPr>
              <w:t>6</w:t>
            </w:r>
            <w:r w:rsidR="000046AE" w:rsidRPr="000046AE">
              <w:rPr>
                <w:rFonts w:ascii="Times New Roman" w:hAnsi="Times New Roman"/>
                <w:bCs/>
                <w:lang w:eastAsia="ru-RU"/>
              </w:rPr>
              <w:t>28000</w:t>
            </w:r>
            <w:r w:rsidR="00975507">
              <w:rPr>
                <w:rFonts w:ascii="Times New Roman" w:hAnsi="Times New Roman"/>
                <w:bCs/>
                <w:lang w:eastAsia="ru-RU"/>
              </w:rPr>
              <w:t>0002</w:t>
            </w:r>
          </w:p>
          <w:p w14:paraId="34F0A252" w14:textId="77777777"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к/с 30101810400000000952</w:t>
            </w:r>
          </w:p>
          <w:p w14:paraId="0E8FE907" w14:textId="77777777"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в филиале банка ВТБ (ПАО) в г. Екатеринбурге</w:t>
            </w:r>
          </w:p>
          <w:p w14:paraId="4D5CE9CB" w14:textId="41EB5EBA" w:rsidR="00B82F5B" w:rsidRPr="00544F77" w:rsidRDefault="00882D1E" w:rsidP="00882D1E">
            <w:pPr>
              <w:spacing w:after="0" w:line="240" w:lineRule="auto"/>
              <w:jc w:val="both"/>
              <w:rPr>
                <w:rFonts w:ascii="Times New Roman" w:hAnsi="Times New Roman"/>
                <w:b/>
                <w:bCs/>
                <w:lang w:eastAsia="ru-RU"/>
              </w:rPr>
            </w:pPr>
            <w:r w:rsidRPr="000046AE">
              <w:rPr>
                <w:rFonts w:ascii="Times New Roman" w:hAnsi="Times New Roman"/>
                <w:bCs/>
                <w:lang w:eastAsia="ru-RU"/>
              </w:rPr>
              <w:t>БИК 046577952</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1474239F"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F91064">
        <w:trPr>
          <w:cantSplit/>
          <w:trHeight w:val="1285"/>
          <w:tblHeader/>
          <w:jc w:val="center"/>
        </w:trPr>
        <w:tc>
          <w:tcPr>
            <w:tcW w:w="376" w:type="pct"/>
            <w:vAlign w:val="center"/>
            <w:hideMark/>
          </w:tcPr>
          <w:p w14:paraId="743D2AD3"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BF5C12">
        <w:trPr>
          <w:trHeight w:val="20"/>
          <w:jc w:val="center"/>
        </w:trPr>
        <w:tc>
          <w:tcPr>
            <w:tcW w:w="1438" w:type="pct"/>
            <w:gridSpan w:val="2"/>
          </w:tcPr>
          <w:p w14:paraId="23AEC531" w14:textId="77777777" w:rsidR="00B82F5B" w:rsidRDefault="00B82F5B" w:rsidP="00BF5C12">
            <w:pPr>
              <w:spacing w:after="0" w:line="240" w:lineRule="auto"/>
              <w:jc w:val="center"/>
              <w:rPr>
                <w:rFonts w:ascii="Times New Roman" w:hAnsi="Times New Roman"/>
                <w:b/>
                <w:spacing w:val="-4"/>
              </w:rPr>
            </w:pPr>
            <w:r w:rsidRPr="00395AA6">
              <w:rPr>
                <w:rFonts w:ascii="Times New Roman" w:hAnsi="Times New Roman"/>
                <w:b/>
                <w:spacing w:val="-4"/>
              </w:rPr>
              <w:t>МОПС</w:t>
            </w:r>
          </w:p>
          <w:p w14:paraId="2D42DF05" w14:textId="12C684D4" w:rsidR="006D31C0" w:rsidRDefault="00B82F5B" w:rsidP="006D31C0">
            <w:pPr>
              <w:spacing w:after="0" w:line="240" w:lineRule="auto"/>
              <w:jc w:val="center"/>
              <w:rPr>
                <w:rFonts w:ascii="Times New Roman" w:hAnsi="Times New Roman"/>
                <w:sz w:val="24"/>
                <w:szCs w:val="24"/>
              </w:rPr>
            </w:pPr>
            <w:r w:rsidRPr="00395AA6">
              <w:rPr>
                <w:rFonts w:ascii="Times New Roman" w:hAnsi="Times New Roman"/>
                <w:b/>
                <w:spacing w:val="-4"/>
              </w:rPr>
              <w:t>(</w:t>
            </w:r>
            <w:r w:rsidR="006D31C0">
              <w:rPr>
                <w:rFonts w:ascii="Times New Roman" w:hAnsi="Times New Roman"/>
                <w:sz w:val="24"/>
                <w:szCs w:val="24"/>
              </w:rPr>
              <w:t>МОПС_01_П</w:t>
            </w:r>
            <w:r w:rsidR="00E934CA">
              <w:rPr>
                <w:rFonts w:ascii="Times New Roman" w:hAnsi="Times New Roman"/>
                <w:sz w:val="24"/>
                <w:szCs w:val="24"/>
              </w:rPr>
              <w:t>2</w:t>
            </w:r>
            <w:r w:rsidR="006D31C0">
              <w:rPr>
                <w:rFonts w:ascii="Times New Roman" w:hAnsi="Times New Roman"/>
                <w:sz w:val="24"/>
                <w:szCs w:val="24"/>
              </w:rPr>
              <w:t>_Т</w:t>
            </w:r>
          </w:p>
          <w:p w14:paraId="02CFB708" w14:textId="47238E7F" w:rsidR="00B82F5B" w:rsidRPr="00395AA6" w:rsidRDefault="006D31C0" w:rsidP="006D31C0">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25,5 </w:t>
            </w:r>
            <w:r w:rsidRPr="00B428AF">
              <w:rPr>
                <w:rFonts w:ascii="Times New Roman" w:hAnsi="Times New Roman"/>
              </w:rPr>
              <w:t>м</w:t>
            </w:r>
            <w:r w:rsidRPr="00B428AF">
              <w:rPr>
                <w:rFonts w:ascii="Times New Roman" w:hAnsi="Times New Roman"/>
                <w:vertAlign w:val="superscript"/>
              </w:rPr>
              <w:t>2</w:t>
            </w:r>
            <w:r w:rsidR="00B82F5B" w:rsidRPr="00395AA6">
              <w:rPr>
                <w:rFonts w:ascii="Times New Roman" w:hAnsi="Times New Roman"/>
                <w:b/>
                <w:spacing w:val="-4"/>
              </w:rPr>
              <w:t>)</w:t>
            </w:r>
          </w:p>
        </w:tc>
        <w:tc>
          <w:tcPr>
            <w:tcW w:w="303" w:type="pct"/>
            <w:hideMark/>
          </w:tcPr>
          <w:p w14:paraId="75AD534B" w14:textId="07B4D6D3" w:rsidR="00B82F5B" w:rsidRPr="00544F77" w:rsidRDefault="00F91064" w:rsidP="00F91064">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BF5C1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02661F64" w14:textId="2A13080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6E0CD07D" w:rsidR="00B82F5B" w:rsidRPr="006D31C0" w:rsidRDefault="00B82F5B" w:rsidP="00F91064">
            <w:pPr>
              <w:widowControl w:val="0"/>
              <w:autoSpaceDE w:val="0"/>
              <w:autoSpaceDN w:val="0"/>
              <w:adjustRightInd w:val="0"/>
              <w:spacing w:after="0" w:line="240" w:lineRule="auto"/>
              <w:rPr>
                <w:rFonts w:ascii="Times New Roman" w:eastAsia="Arial Unicode MS" w:hAnsi="Times New Roman"/>
                <w:b/>
                <w:spacing w:val="-4"/>
                <w:lang w:eastAsia="ru-RU"/>
              </w:rPr>
            </w:pPr>
            <w:r w:rsidRPr="006D31C0">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1696DC70"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4F193CD7"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BF5C12">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F91064">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0D3D51C5"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F91064">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421CC72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F91064">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5E2DD77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F91064">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6A5AEF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F91064">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5554CA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F91064">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FB0F00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F91064">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16A85CB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47E0A8"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37D1BF1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049C19F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39BE4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E980EEE"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A81A3B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A737D5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9CAA8F" w14:textId="2CE6F2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22043AF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180C6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4D5D930C"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2731D65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0CE162AF"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3B51A123"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2371396B"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4660E542"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3E6326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4B34E59E"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6A0DF3FF"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61299800" w14:textId="37850FFA"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13B92386" w14:textId="32CE3F96"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214D29F0"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A64CEFB"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B82F5B" w:rsidRPr="004925CE"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1251E12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B82F5B" w:rsidRPr="00544F77" w14:paraId="3F39063C"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386558DD" w14:textId="2EACCA1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230EDC6C" w14:textId="36316F35" w:rsidR="00B82F5B" w:rsidRPr="00544F77" w:rsidRDefault="00B82F5B" w:rsidP="006D31C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6EEF1F75"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78F6031"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7D9394B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B82F5B" w:rsidRPr="00544F77" w14:paraId="0670390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147409FD"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3878DF9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098903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196B2251"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34B1987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5C1C8F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36A6C1C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027648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AAE40F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2F6B3B3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A654A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F082D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756920DE"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05FAE49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777572"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9A55BF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030DB1A1" w14:textId="5F814D31"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Накопительная </w:t>
            </w:r>
            <w:r w:rsidRPr="00544F77">
              <w:rPr>
                <w:rFonts w:ascii="Times New Roman" w:eastAsia="Arial Unicode MS" w:hAnsi="Times New Roman"/>
                <w:spacing w:val="-4"/>
                <w:lang w:eastAsia="ru-RU"/>
              </w:rPr>
              <w:lastRenderedPageBreak/>
              <w:t>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4F1E88C4"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B82F5B" w:rsidRPr="00544F77" w14:paraId="2A94FBE0"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7AE50707"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F1E156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52FA81B"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36CAA32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2D6451A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E29A4F1"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46712A24"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4FBCD10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81BC1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494DF842"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109EBAA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82713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44A457F1"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5F4E13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2AA27D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63A76F5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0853854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75BBF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62D2CF0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463814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0863326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60912FF8" w14:textId="77777777" w:rsidR="000046AE" w:rsidRPr="008A1A45"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3CEA30C9" w:rsidR="00B82F5B" w:rsidRPr="00544F77"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B82F5B" w:rsidRPr="00544F77" w14:paraId="0470F88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32ADC68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.21</w:t>
            </w:r>
          </w:p>
        </w:tc>
        <w:tc>
          <w:tcPr>
            <w:tcW w:w="1062" w:type="pct"/>
            <w:tcBorders>
              <w:top w:val="single" w:sz="4" w:space="0" w:color="auto"/>
              <w:left w:val="single" w:sz="4" w:space="0" w:color="auto"/>
              <w:bottom w:val="single" w:sz="4" w:space="0" w:color="auto"/>
              <w:right w:val="single" w:sz="4" w:space="0" w:color="auto"/>
            </w:tcBorders>
          </w:tcPr>
          <w:p w14:paraId="0C027EB3" w14:textId="02C9A9E2"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727783D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72AA5B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001B1F0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195F468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763F6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0B412072"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5FC4979C"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B82F5B" w:rsidRPr="00544F77" w14:paraId="5C6B704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151626D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41AFDD3C"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17E9A441" w:rsidR="00B82F5B"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60B907F5" w14:textId="77777777" w:rsidR="000046AE" w:rsidRPr="002568E1" w:rsidRDefault="000046AE" w:rsidP="000046AE">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794F1E90" w14:textId="77777777" w:rsidR="000046AE" w:rsidRPr="000070AA" w:rsidRDefault="000046AE"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12E849A4"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5DC216" w14:textId="0116BFA9" w:rsidR="000046AE" w:rsidRDefault="000046AE"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BF5C12">
        <w:tc>
          <w:tcPr>
            <w:tcW w:w="4227" w:type="dxa"/>
            <w:hideMark/>
          </w:tcPr>
          <w:p w14:paraId="47CC1712"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BF5C12">
        <w:tc>
          <w:tcPr>
            <w:tcW w:w="4227" w:type="dxa"/>
            <w:hideMark/>
          </w:tcPr>
          <w:p w14:paraId="41FA4850"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BF5C12">
        <w:tc>
          <w:tcPr>
            <w:tcW w:w="4227" w:type="dxa"/>
            <w:hideMark/>
          </w:tcPr>
          <w:p w14:paraId="7E923FED"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BF5C12">
        <w:tc>
          <w:tcPr>
            <w:tcW w:w="4227" w:type="dxa"/>
            <w:hideMark/>
          </w:tcPr>
          <w:p w14:paraId="3D128D7A"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BF5C12">
        <w:tc>
          <w:tcPr>
            <w:tcW w:w="4227" w:type="dxa"/>
            <w:hideMark/>
          </w:tcPr>
          <w:p w14:paraId="4C2FF56E"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BF5C12">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BF5C12">
        <w:trPr>
          <w:trHeight w:val="727"/>
        </w:trPr>
        <w:tc>
          <w:tcPr>
            <w:tcW w:w="4227" w:type="dxa"/>
          </w:tcPr>
          <w:p w14:paraId="0B4519A9"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BF5C12">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BF5C12">
            <w:pPr>
              <w:tabs>
                <w:tab w:val="left" w:pos="5103"/>
              </w:tabs>
              <w:spacing w:after="0" w:line="264" w:lineRule="auto"/>
              <w:jc w:val="center"/>
              <w:rPr>
                <w:rFonts w:ascii="Times New Roman" w:hAnsi="Times New Roman"/>
                <w:sz w:val="24"/>
                <w:szCs w:val="24"/>
                <w:vertAlign w:val="superscript"/>
              </w:rPr>
            </w:pPr>
          </w:p>
        </w:tc>
      </w:tr>
    </w:tbl>
    <w:p w14:paraId="381FD849"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A04CBEE"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33E792"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CD3851B"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40B1B758"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01A46F4F" w14:textId="4BB4B11E" w:rsidR="00B82F5B" w:rsidRDefault="00B82F5B" w:rsidP="00B82F5B">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975507">
        <w:rPr>
          <w:rFonts w:ascii="Times New Roman" w:hAnsi="Times New Roman"/>
          <w:sz w:val="28"/>
          <w:szCs w:val="28"/>
        </w:rPr>
        <w:t>62</w:t>
      </w:r>
      <w:r w:rsidR="00E934CA">
        <w:rPr>
          <w:rFonts w:ascii="Times New Roman" w:hAnsi="Times New Roman"/>
          <w:sz w:val="28"/>
          <w:szCs w:val="28"/>
        </w:rPr>
        <w:t>606</w:t>
      </w:r>
      <w:r w:rsidR="00975507">
        <w:rPr>
          <w:rFonts w:ascii="Times New Roman" w:hAnsi="Times New Roman"/>
          <w:sz w:val="28"/>
          <w:szCs w:val="28"/>
        </w:rPr>
        <w:t>1</w:t>
      </w:r>
      <w:r>
        <w:rPr>
          <w:rFonts w:ascii="Times New Roman" w:hAnsi="Times New Roman"/>
          <w:sz w:val="28"/>
          <w:szCs w:val="28"/>
        </w:rPr>
        <w:t xml:space="preserve"> по адресу:</w:t>
      </w:r>
      <w:r w:rsidR="000046AE">
        <w:rPr>
          <w:rFonts w:ascii="Times New Roman" w:hAnsi="Times New Roman"/>
          <w:sz w:val="28"/>
          <w:szCs w:val="28"/>
        </w:rPr>
        <w:t xml:space="preserve"> </w:t>
      </w:r>
      <w:r w:rsidR="000046AE" w:rsidRPr="000046AE">
        <w:t xml:space="preserve"> </w:t>
      </w:r>
      <w:r w:rsidR="00E934CA" w:rsidRPr="00E934CA">
        <w:rPr>
          <w:rFonts w:ascii="Times New Roman" w:hAnsi="Times New Roman"/>
          <w:sz w:val="28"/>
          <w:szCs w:val="28"/>
        </w:rPr>
        <w:t xml:space="preserve">Российская Федерация, </w:t>
      </w:r>
      <w:proofErr w:type="spellStart"/>
      <w:r w:rsidR="00E934CA" w:rsidRPr="00E934CA">
        <w:rPr>
          <w:rFonts w:ascii="Times New Roman" w:hAnsi="Times New Roman"/>
          <w:sz w:val="28"/>
          <w:szCs w:val="28"/>
        </w:rPr>
        <w:t>обл</w:t>
      </w:r>
      <w:proofErr w:type="spellEnd"/>
      <w:r w:rsidR="00E934CA" w:rsidRPr="00E934CA">
        <w:rPr>
          <w:rFonts w:ascii="Times New Roman" w:hAnsi="Times New Roman"/>
          <w:sz w:val="28"/>
          <w:szCs w:val="28"/>
        </w:rPr>
        <w:t xml:space="preserve"> Тюменская, р-н </w:t>
      </w:r>
      <w:proofErr w:type="spellStart"/>
      <w:r w:rsidR="00E934CA" w:rsidRPr="00E934CA">
        <w:rPr>
          <w:rFonts w:ascii="Times New Roman" w:hAnsi="Times New Roman"/>
          <w:sz w:val="28"/>
          <w:szCs w:val="28"/>
        </w:rPr>
        <w:t>Ярковский</w:t>
      </w:r>
      <w:proofErr w:type="spellEnd"/>
      <w:r w:rsidR="00E934CA" w:rsidRPr="00E934CA">
        <w:rPr>
          <w:rFonts w:ascii="Times New Roman" w:hAnsi="Times New Roman"/>
          <w:sz w:val="28"/>
          <w:szCs w:val="28"/>
        </w:rPr>
        <w:t>, с. Дубровное</w:t>
      </w:r>
    </w:p>
    <w:p w14:paraId="1C4EC99F" w14:textId="77777777" w:rsidR="00B82F5B" w:rsidDel="00367A52" w:rsidRDefault="00B82F5B" w:rsidP="00B82F5B">
      <w:pPr>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0046AE" w:rsidRPr="008E1236" w14:paraId="5E504333" w14:textId="77777777" w:rsidTr="0057001F">
        <w:tc>
          <w:tcPr>
            <w:tcW w:w="704" w:type="dxa"/>
            <w:vAlign w:val="center"/>
          </w:tcPr>
          <w:p w14:paraId="0F54782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3692E483"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3C5535BB"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2BFB0CF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592E3FB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0046AE" w:rsidRPr="008E1236" w14:paraId="4444F785" w14:textId="77777777" w:rsidTr="0057001F">
        <w:tc>
          <w:tcPr>
            <w:tcW w:w="704" w:type="dxa"/>
          </w:tcPr>
          <w:p w14:paraId="482ED9F0"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486BA0E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409B50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6371F2C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257CA3F3"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39AA765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B8A07D9"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595BE46D"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5570636"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66960C92" w14:textId="77777777" w:rsidR="000046AE" w:rsidRDefault="000046AE" w:rsidP="0057001F">
            <w:pPr>
              <w:tabs>
                <w:tab w:val="left" w:pos="6663"/>
              </w:tabs>
              <w:autoSpaceDE w:val="0"/>
              <w:autoSpaceDN w:val="0"/>
              <w:adjustRightInd w:val="0"/>
              <w:contextualSpacing/>
              <w:jc w:val="both"/>
              <w:rPr>
                <w:rFonts w:ascii="Times New Roman" w:hAnsi="Times New Roman"/>
                <w:b/>
                <w:sz w:val="20"/>
                <w:szCs w:val="20"/>
              </w:rPr>
            </w:pPr>
          </w:p>
          <w:p w14:paraId="256D3DC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AE7644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49FF4DC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2580F3B"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674D23E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56703C0"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2C07A462"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3C3A0FF4"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1A82E101" w14:textId="64675EBC"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23,8</w:t>
            </w:r>
          </w:p>
          <w:p w14:paraId="29FEA347"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28CAB250" w14:textId="4E0365D6"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22,7</w:t>
            </w:r>
          </w:p>
          <w:p w14:paraId="03276089"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18AF2776"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12899C7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tr>
      <w:tr w:rsidR="000046AE" w:rsidRPr="008E1236" w14:paraId="3DD33151" w14:textId="77777777" w:rsidTr="0057001F">
        <w:tc>
          <w:tcPr>
            <w:tcW w:w="704" w:type="dxa"/>
          </w:tcPr>
          <w:p w14:paraId="24D8852E"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217A03B7" w14:textId="29E903D3"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F7732E" w:rsidRPr="00EA4DF5">
              <w:rPr>
                <w:rFonts w:ascii="Times New Roman" w:hAnsi="Times New Roman"/>
                <w:sz w:val="20"/>
                <w:szCs w:val="20"/>
                <w:lang w:eastAsia="ru-RU"/>
              </w:rPr>
              <w:t xml:space="preserve"> в соответствии с представленными Заказчиком договорами (техническими условиями) на</w:t>
            </w:r>
            <w:r w:rsidR="00F7732E">
              <w:rPr>
                <w:rFonts w:ascii="Times New Roman" w:hAnsi="Times New Roman"/>
                <w:sz w:val="20"/>
                <w:szCs w:val="20"/>
                <w:lang w:eastAsia="ru-RU"/>
              </w:rPr>
              <w:t xml:space="preserve"> технологическое присоединение</w:t>
            </w:r>
          </w:p>
        </w:tc>
        <w:tc>
          <w:tcPr>
            <w:tcW w:w="1842" w:type="dxa"/>
          </w:tcPr>
          <w:p w14:paraId="60ED3A54"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07E380DC"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0046AE" w:rsidRPr="008E1236" w14:paraId="6A9CB00A" w14:textId="77777777" w:rsidTr="0057001F">
        <w:tc>
          <w:tcPr>
            <w:tcW w:w="704" w:type="dxa"/>
          </w:tcPr>
          <w:p w14:paraId="6A17CF82"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2E809B5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16D3849D"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4B933D1F"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0046AE" w:rsidRPr="008E1236" w14:paraId="71DA613B" w14:textId="77777777" w:rsidTr="0057001F">
        <w:tc>
          <w:tcPr>
            <w:tcW w:w="704" w:type="dxa"/>
          </w:tcPr>
          <w:p w14:paraId="181A7169"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497D93B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1980999"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70B52F09"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191C6D61" w14:textId="77777777" w:rsidR="00B82F5B" w:rsidRPr="00FA1478" w:rsidRDefault="00B82F5B" w:rsidP="00B82F5B"/>
    <w:p w14:paraId="31D38E13" w14:textId="0A0D7711" w:rsidR="00B82F5B" w:rsidRPr="00774B90" w:rsidRDefault="00B82F5B" w:rsidP="00B82F5B"/>
    <w:p w14:paraId="7741B273" w14:textId="3C12A92C"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BF5C12" w:rsidRDefault="00BF5C12" w:rsidP="008067A7">
      <w:pPr>
        <w:spacing w:after="0" w:line="240" w:lineRule="auto"/>
      </w:pPr>
      <w:r>
        <w:separator/>
      </w:r>
    </w:p>
  </w:endnote>
  <w:endnote w:type="continuationSeparator" w:id="0">
    <w:p w14:paraId="0BA22C95" w14:textId="77777777" w:rsidR="00BF5C12" w:rsidRDefault="00BF5C12"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BF5C12" w:rsidRDefault="00BF5C12" w:rsidP="008067A7">
      <w:pPr>
        <w:spacing w:after="0" w:line="240" w:lineRule="auto"/>
      </w:pPr>
      <w:r>
        <w:separator/>
      </w:r>
    </w:p>
  </w:footnote>
  <w:footnote w:type="continuationSeparator" w:id="0">
    <w:p w14:paraId="57BBC2BC" w14:textId="77777777" w:rsidR="00BF5C12" w:rsidRDefault="00BF5C12" w:rsidP="008067A7">
      <w:pPr>
        <w:spacing w:after="0" w:line="240" w:lineRule="auto"/>
      </w:pPr>
      <w:r>
        <w:continuationSeparator/>
      </w:r>
    </w:p>
  </w:footnote>
  <w:footnote w:id="1">
    <w:p w14:paraId="3E52AC63" w14:textId="77777777" w:rsidR="00BF5C12" w:rsidRPr="00515095" w:rsidRDefault="00BF5C12"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BF5C12" w:rsidRDefault="00BF5C12"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BF5C12" w:rsidRDefault="00BF5C12"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BF5C12" w:rsidRPr="00865843" w:rsidRDefault="00BF5C12"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BF5C12" w:rsidRPr="007C6DB2" w:rsidRDefault="00BF5C12"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BF5C12" w:rsidRPr="00865843" w:rsidRDefault="00BF5C12"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BF5C12"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47FD1741" w:rsidR="00BF5C12" w:rsidRPr="00B93F40" w:rsidRDefault="00BF5C12">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D829C6">
          <w:rPr>
            <w:rFonts w:ascii="Times New Roman" w:hAnsi="Times New Roman"/>
            <w:noProof/>
            <w:sz w:val="24"/>
            <w:szCs w:val="24"/>
          </w:rPr>
          <w:t>21</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46AE"/>
    <w:rsid w:val="000161E6"/>
    <w:rsid w:val="00030920"/>
    <w:rsid w:val="00040948"/>
    <w:rsid w:val="0004414F"/>
    <w:rsid w:val="000628A7"/>
    <w:rsid w:val="000671D4"/>
    <w:rsid w:val="0007595B"/>
    <w:rsid w:val="00077472"/>
    <w:rsid w:val="00085CE6"/>
    <w:rsid w:val="00086E29"/>
    <w:rsid w:val="000B4DF7"/>
    <w:rsid w:val="000C59AC"/>
    <w:rsid w:val="000D5A16"/>
    <w:rsid w:val="00131693"/>
    <w:rsid w:val="001318E4"/>
    <w:rsid w:val="00131C47"/>
    <w:rsid w:val="00136C48"/>
    <w:rsid w:val="00141E0C"/>
    <w:rsid w:val="00143E8C"/>
    <w:rsid w:val="00146892"/>
    <w:rsid w:val="00147A74"/>
    <w:rsid w:val="00195392"/>
    <w:rsid w:val="001A0A17"/>
    <w:rsid w:val="001A6595"/>
    <w:rsid w:val="001D4D75"/>
    <w:rsid w:val="001E3401"/>
    <w:rsid w:val="001E4FF5"/>
    <w:rsid w:val="001F038E"/>
    <w:rsid w:val="002173BF"/>
    <w:rsid w:val="00227BFB"/>
    <w:rsid w:val="00264528"/>
    <w:rsid w:val="00276062"/>
    <w:rsid w:val="00277748"/>
    <w:rsid w:val="002808AE"/>
    <w:rsid w:val="002B4BAE"/>
    <w:rsid w:val="002D140B"/>
    <w:rsid w:val="002E49B7"/>
    <w:rsid w:val="002F55EF"/>
    <w:rsid w:val="00345914"/>
    <w:rsid w:val="00346952"/>
    <w:rsid w:val="0038495F"/>
    <w:rsid w:val="003A14DC"/>
    <w:rsid w:val="003C2DB5"/>
    <w:rsid w:val="003D4755"/>
    <w:rsid w:val="003D4D8A"/>
    <w:rsid w:val="00420CE5"/>
    <w:rsid w:val="0045770A"/>
    <w:rsid w:val="0046700C"/>
    <w:rsid w:val="00475AC2"/>
    <w:rsid w:val="00477E22"/>
    <w:rsid w:val="004925CE"/>
    <w:rsid w:val="004B253C"/>
    <w:rsid w:val="004D3BD4"/>
    <w:rsid w:val="00515095"/>
    <w:rsid w:val="00521CE8"/>
    <w:rsid w:val="005252B5"/>
    <w:rsid w:val="0056469B"/>
    <w:rsid w:val="00576DB5"/>
    <w:rsid w:val="00582A4D"/>
    <w:rsid w:val="005A0DCD"/>
    <w:rsid w:val="005C1E3A"/>
    <w:rsid w:val="005C25A6"/>
    <w:rsid w:val="005C7C69"/>
    <w:rsid w:val="00617556"/>
    <w:rsid w:val="00621239"/>
    <w:rsid w:val="00673558"/>
    <w:rsid w:val="00692FC1"/>
    <w:rsid w:val="006A2B69"/>
    <w:rsid w:val="006D11B8"/>
    <w:rsid w:val="006D31C0"/>
    <w:rsid w:val="006E339E"/>
    <w:rsid w:val="006E52A4"/>
    <w:rsid w:val="00703BF9"/>
    <w:rsid w:val="00731B27"/>
    <w:rsid w:val="00772003"/>
    <w:rsid w:val="00774B90"/>
    <w:rsid w:val="007844BF"/>
    <w:rsid w:val="00792CB3"/>
    <w:rsid w:val="00796C0F"/>
    <w:rsid w:val="007A4698"/>
    <w:rsid w:val="007B2886"/>
    <w:rsid w:val="007B3CE9"/>
    <w:rsid w:val="007C6187"/>
    <w:rsid w:val="007D2FFA"/>
    <w:rsid w:val="008067A7"/>
    <w:rsid w:val="00840D87"/>
    <w:rsid w:val="008642B1"/>
    <w:rsid w:val="00882D1E"/>
    <w:rsid w:val="00893AC9"/>
    <w:rsid w:val="008A4209"/>
    <w:rsid w:val="008D75E2"/>
    <w:rsid w:val="00965D99"/>
    <w:rsid w:val="00970EE1"/>
    <w:rsid w:val="00971868"/>
    <w:rsid w:val="009740A4"/>
    <w:rsid w:val="00975507"/>
    <w:rsid w:val="00995ED4"/>
    <w:rsid w:val="009A3DB6"/>
    <w:rsid w:val="009B159E"/>
    <w:rsid w:val="009C49C3"/>
    <w:rsid w:val="009F3909"/>
    <w:rsid w:val="009F3D50"/>
    <w:rsid w:val="00A03825"/>
    <w:rsid w:val="00A13D63"/>
    <w:rsid w:val="00A31DBC"/>
    <w:rsid w:val="00A43BAC"/>
    <w:rsid w:val="00A46141"/>
    <w:rsid w:val="00A575C5"/>
    <w:rsid w:val="00A840A1"/>
    <w:rsid w:val="00AA70F1"/>
    <w:rsid w:val="00AC4215"/>
    <w:rsid w:val="00AF32E8"/>
    <w:rsid w:val="00B05309"/>
    <w:rsid w:val="00B42224"/>
    <w:rsid w:val="00B70D98"/>
    <w:rsid w:val="00B728F2"/>
    <w:rsid w:val="00B764BA"/>
    <w:rsid w:val="00B822F2"/>
    <w:rsid w:val="00B82F5B"/>
    <w:rsid w:val="00B93F40"/>
    <w:rsid w:val="00BC6319"/>
    <w:rsid w:val="00BD4D63"/>
    <w:rsid w:val="00BE1086"/>
    <w:rsid w:val="00BE5B3E"/>
    <w:rsid w:val="00BF5C12"/>
    <w:rsid w:val="00C160C8"/>
    <w:rsid w:val="00C25B95"/>
    <w:rsid w:val="00C441E3"/>
    <w:rsid w:val="00C51F74"/>
    <w:rsid w:val="00C80701"/>
    <w:rsid w:val="00C97859"/>
    <w:rsid w:val="00CA52AC"/>
    <w:rsid w:val="00CF58C2"/>
    <w:rsid w:val="00D1212F"/>
    <w:rsid w:val="00D12EDF"/>
    <w:rsid w:val="00D345C2"/>
    <w:rsid w:val="00D40984"/>
    <w:rsid w:val="00D417BB"/>
    <w:rsid w:val="00D41803"/>
    <w:rsid w:val="00D829C6"/>
    <w:rsid w:val="00D97C0F"/>
    <w:rsid w:val="00DA3527"/>
    <w:rsid w:val="00DA41AA"/>
    <w:rsid w:val="00DB3815"/>
    <w:rsid w:val="00DC19DF"/>
    <w:rsid w:val="00DC37AE"/>
    <w:rsid w:val="00E10F53"/>
    <w:rsid w:val="00E934CA"/>
    <w:rsid w:val="00EA17B8"/>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7732E"/>
    <w:rsid w:val="00F862FC"/>
    <w:rsid w:val="00F91064"/>
    <w:rsid w:val="00FB0D58"/>
    <w:rsid w:val="00FB32E6"/>
    <w:rsid w:val="00FC3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C6662-C737-4B09-9C14-6BA8ACC36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6711</Words>
  <Characters>46203</Characters>
  <Application>Microsoft Office Word</Application>
  <DocSecurity>0</DocSecurity>
  <Lines>385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2</cp:revision>
  <dcterms:created xsi:type="dcterms:W3CDTF">2026-07-03T05:14:00Z</dcterms:created>
  <dcterms:modified xsi:type="dcterms:W3CDTF">2026-07-03T05:14:00Z</dcterms:modified>
</cp:coreProperties>
</file>